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right="-512" w:rightChars="-244"/>
        <w:jc w:val="center"/>
        <w:textAlignment w:val="auto"/>
        <w:outlineLvl w:val="9"/>
        <w:rPr>
          <w:rFonts w:hint="eastAsia" w:ascii="仿宋_GB2312" w:eastAsia="仿宋_GB2312" w:cs="仿宋_GB2312"/>
          <w:b/>
          <w:bCs/>
          <w:color w:val="000000"/>
          <w:sz w:val="36"/>
          <w:szCs w:val="36"/>
        </w:rPr>
      </w:pPr>
      <w:r>
        <w:rPr>
          <w:rFonts w:hint="eastAsia" w:ascii="黑体" w:eastAsia="黑体" w:cs="仿宋_GB2312"/>
          <w:b/>
          <w:bCs/>
          <w:color w:val="000000"/>
          <w:sz w:val="32"/>
          <w:szCs w:val="32"/>
          <w:lang w:eastAsia="zh-CN"/>
        </w:rPr>
        <w:t xml:space="preserve">交易所有关持仓限额的规定 </w:t>
      </w:r>
      <w:r>
        <w:rPr>
          <w:rFonts w:hint="eastAsia" w:ascii="仿宋_GB2312" w:eastAsia="仿宋_GB2312" w:cs="仿宋_GB2312"/>
          <w:b/>
          <w:bCs/>
          <w:color w:val="000000"/>
          <w:sz w:val="32"/>
          <w:szCs w:val="32"/>
        </w:rPr>
        <w:t xml:space="preserve"> </w:t>
      </w:r>
      <w:r>
        <w:rPr>
          <w:rFonts w:hint="eastAsia" w:ascii="仿宋_GB2312" w:eastAsia="仿宋_GB2312" w:cs="仿宋_GB2312"/>
          <w:b/>
          <w:bCs/>
          <w:color w:val="000000"/>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512" w:rightChars="-244" w:firstLine="6930" w:firstLineChars="3300"/>
        <w:jc w:val="left"/>
        <w:textAlignment w:val="auto"/>
        <w:outlineLvl w:val="9"/>
        <w:rPr>
          <w:rFonts w:hint="eastAsia" w:ascii="ˎ̥" w:hAnsi="ˎ̥" w:cs="宋体"/>
          <w:b/>
          <w:bCs/>
          <w:color w:val="000000"/>
          <w:kern w:val="0"/>
          <w:sz w:val="30"/>
        </w:rPr>
      </w:pPr>
      <w:r>
        <w:rPr>
          <w:rStyle w:val="10"/>
          <w:rFonts w:hint="eastAsia" w:ascii="宋体" w:hAnsi="宋体"/>
          <w:b w:val="0"/>
          <w:bCs w:val="0"/>
          <w:color w:val="000000"/>
          <w:szCs w:val="18"/>
          <w:lang w:val="en-US" w:eastAsia="zh-CN"/>
        </w:rPr>
        <w:t>2025</w:t>
      </w:r>
      <w:r>
        <w:rPr>
          <w:rStyle w:val="10"/>
          <w:rFonts w:ascii="宋体" w:hAnsi="宋体"/>
          <w:b w:val="0"/>
          <w:bCs w:val="0"/>
          <w:color w:val="000000"/>
          <w:szCs w:val="18"/>
        </w:rPr>
        <w:t>年</w:t>
      </w:r>
      <w:r>
        <w:rPr>
          <w:rStyle w:val="10"/>
          <w:rFonts w:hint="eastAsia" w:ascii="宋体" w:hAnsi="宋体"/>
          <w:b w:val="0"/>
          <w:bCs w:val="0"/>
          <w:color w:val="000000"/>
          <w:szCs w:val="18"/>
          <w:lang w:val="en-US" w:eastAsia="zh-CN"/>
        </w:rPr>
        <w:t>11</w:t>
      </w:r>
      <w:r>
        <w:rPr>
          <w:rStyle w:val="10"/>
          <w:rFonts w:ascii="宋体" w:hAnsi="宋体"/>
          <w:b w:val="0"/>
          <w:bCs w:val="0"/>
          <w:color w:val="000000"/>
          <w:szCs w:val="18"/>
        </w:rPr>
        <w:t>月</w:t>
      </w:r>
      <w:r>
        <w:rPr>
          <w:rStyle w:val="10"/>
          <w:rFonts w:hint="eastAsia" w:ascii="宋体" w:hAnsi="宋体"/>
          <w:b w:val="0"/>
          <w:bCs w:val="0"/>
          <w:color w:val="000000"/>
          <w:szCs w:val="18"/>
          <w:lang w:val="en-US" w:eastAsia="zh-CN"/>
        </w:rPr>
        <w:t>27</w:t>
      </w:r>
      <w:r>
        <w:rPr>
          <w:rStyle w:val="10"/>
          <w:rFonts w:ascii="宋体" w:hAnsi="宋体"/>
          <w:b w:val="0"/>
          <w:bCs w:val="0"/>
          <w:color w:val="000000"/>
          <w:szCs w:val="18"/>
        </w:rPr>
        <w:t>日</w:t>
      </w:r>
      <w:r>
        <w:rPr>
          <w:rStyle w:val="10"/>
          <w:rFonts w:hint="eastAsia" w:ascii="宋体" w:hAnsi="宋体"/>
          <w:b w:val="0"/>
          <w:bCs w:val="0"/>
          <w:color w:val="000000"/>
          <w:szCs w:val="18"/>
        </w:rPr>
        <w:t>制</w:t>
      </w:r>
    </w:p>
    <w:p>
      <w:pPr>
        <w:keepNext w:val="0"/>
        <w:keepLines w:val="0"/>
        <w:pageBreakBefore w:val="0"/>
        <w:widowControl w:val="0"/>
        <w:kinsoku/>
        <w:wordWrap/>
        <w:overflowPunct/>
        <w:topLinePunct w:val="0"/>
        <w:autoSpaceDE/>
        <w:autoSpaceDN/>
        <w:bidi w:val="0"/>
        <w:adjustRightInd/>
        <w:snapToGrid/>
        <w:spacing w:line="260" w:lineRule="exact"/>
        <w:ind w:right="-512" w:rightChars="-244"/>
        <w:jc w:val="center"/>
        <w:textAlignment w:val="auto"/>
        <w:outlineLvl w:val="9"/>
        <w:rPr>
          <w:rFonts w:hint="eastAsia" w:ascii="宋体" w:hAnsi="宋体"/>
          <w:color w:val="000000"/>
          <w:sz w:val="18"/>
          <w:szCs w:val="18"/>
        </w:rPr>
      </w:pPr>
      <w:r>
        <w:rPr>
          <w:rFonts w:hint="eastAsia" w:ascii="宋体" w:hAnsi="宋体"/>
          <w:color w:val="000000"/>
          <w:sz w:val="18"/>
          <w:szCs w:val="18"/>
        </w:rPr>
        <w:t>（仅供参考，以交易所交易规则和最新通知为准，下表内容变更不出据变更通知）</w:t>
      </w:r>
    </w:p>
    <w:p>
      <w:pPr>
        <w:keepNext w:val="0"/>
        <w:keepLines w:val="0"/>
        <w:pageBreakBefore w:val="0"/>
        <w:widowControl w:val="0"/>
        <w:kinsoku/>
        <w:wordWrap/>
        <w:overflowPunct/>
        <w:topLinePunct w:val="0"/>
        <w:autoSpaceDE/>
        <w:autoSpaceDN/>
        <w:bidi w:val="0"/>
        <w:adjustRightInd/>
        <w:snapToGrid/>
        <w:spacing w:line="500" w:lineRule="exact"/>
        <w:ind w:left="2" w:leftChars="-295" w:right="-926" w:rightChars="-441" w:hanging="621" w:hangingChars="221"/>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color w:val="000000"/>
          <w:sz w:val="28"/>
          <w:szCs w:val="28"/>
          <w:lang w:eastAsia="zh-CN"/>
        </w:rPr>
        <w:t>一、期货合约</w:t>
      </w:r>
      <w:r>
        <w:rPr>
          <w:rFonts w:hint="eastAsia" w:ascii="宋体" w:hAnsi="宋体" w:eastAsia="宋体" w:cs="宋体"/>
          <w:b/>
          <w:bCs/>
          <w:color w:val="000000"/>
          <w:sz w:val="28"/>
          <w:szCs w:val="28"/>
        </w:rPr>
        <w:t>持仓限额</w:t>
      </w:r>
    </w:p>
    <w:p>
      <w:pPr>
        <w:keepNext w:val="0"/>
        <w:keepLines w:val="0"/>
        <w:pageBreakBefore w:val="0"/>
        <w:widowControl w:val="0"/>
        <w:kinsoku/>
        <w:wordWrap/>
        <w:overflowPunct/>
        <w:topLinePunct w:val="0"/>
        <w:autoSpaceDE/>
        <w:autoSpaceDN/>
        <w:bidi w:val="0"/>
        <w:adjustRightInd/>
        <w:snapToGrid/>
        <w:spacing w:before="157" w:beforeLines="50" w:line="300" w:lineRule="exact"/>
        <w:ind w:right="-926" w:rightChars="-441"/>
        <w:jc w:val="center"/>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上海期货交易所</w:t>
      </w:r>
      <w:r>
        <w:rPr>
          <w:rFonts w:hint="eastAsia" w:ascii="宋体" w:hAnsi="宋体" w:eastAsia="宋体" w:cs="宋体"/>
          <w:b/>
          <w:bCs/>
          <w:sz w:val="28"/>
          <w:szCs w:val="28"/>
          <w:lang w:val="en-US" w:eastAsia="zh-CN"/>
        </w:rPr>
        <w:t xml:space="preserve">  </w:t>
      </w:r>
      <w:r>
        <w:rPr>
          <w:rFonts w:hint="eastAsia"/>
          <w:b/>
          <w:bCs/>
          <w:sz w:val="30"/>
          <w:szCs w:val="30"/>
          <w:lang w:val="en-US" w:eastAsia="zh-CN"/>
        </w:rPr>
        <w:t xml:space="preserve">                   </w:t>
      </w:r>
      <w:r>
        <w:rPr>
          <w:rFonts w:hint="eastAsia"/>
          <w:b/>
          <w:bCs/>
          <w:sz w:val="21"/>
          <w:szCs w:val="21"/>
          <w:lang w:val="en-US" w:eastAsia="zh-CN"/>
        </w:rPr>
        <w:t xml:space="preserve"> </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1</w:t>
      </w:r>
    </w:p>
    <w:tbl>
      <w:tblPr>
        <w:tblStyle w:val="7"/>
        <w:tblW w:w="102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28" w:type="dxa"/>
          <w:bottom w:w="0" w:type="dxa"/>
          <w:right w:w="28" w:type="dxa"/>
        </w:tblCellMar>
      </w:tblPr>
      <w:tblGrid>
        <w:gridCol w:w="450"/>
        <w:gridCol w:w="1305"/>
        <w:gridCol w:w="1748"/>
        <w:gridCol w:w="2567"/>
        <w:gridCol w:w="1978"/>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80" w:hRule="atLeast"/>
          <w:jc w:val="center"/>
        </w:trPr>
        <w:tc>
          <w:tcPr>
            <w:tcW w:w="450" w:type="dxa"/>
            <w:vMerge w:val="restart"/>
            <w:tcBorders>
              <w:top w:val="double" w:color="auto" w:sz="4" w:space="0"/>
              <w:left w:val="double" w:color="auto" w:sz="4" w:space="0"/>
              <w:bottom w:val="single" w:color="auto" w:sz="12" w:space="0"/>
              <w:right w:val="single" w:color="auto" w:sz="4" w:space="0"/>
            </w:tcBorders>
            <w:shd w:val="clear" w:color="auto" w:fill="DBEEF3"/>
            <w:noWrap w:val="0"/>
            <w:vAlign w:val="top"/>
          </w:tcPr>
          <w:p>
            <w:pPr>
              <w:ind w:left="105" w:leftChars="50"/>
              <w:jc w:val="left"/>
              <w:rPr>
                <w:rFonts w:hint="eastAsia" w:ascii="宋体" w:hAnsi="宋体"/>
                <w:color w:val="000000"/>
                <w:sz w:val="21"/>
                <w:szCs w:val="21"/>
              </w:rPr>
            </w:pPr>
          </w:p>
          <w:p>
            <w:pPr>
              <w:jc w:val="center"/>
              <w:rPr>
                <w:rFonts w:ascii="宋体" w:hAnsi="宋体"/>
                <w:color w:val="000000"/>
                <w:sz w:val="21"/>
                <w:szCs w:val="21"/>
              </w:rPr>
            </w:pPr>
            <w:r>
              <w:rPr>
                <w:rFonts w:hint="eastAsia" w:ascii="宋体" w:hAnsi="宋体"/>
                <w:b w:val="0"/>
                <w:bCs w:val="0"/>
                <w:color w:val="000000"/>
                <w:sz w:val="21"/>
                <w:szCs w:val="21"/>
              </w:rPr>
              <w:t>交易所</w:t>
            </w:r>
          </w:p>
        </w:tc>
        <w:tc>
          <w:tcPr>
            <w:tcW w:w="1305" w:type="dxa"/>
            <w:vMerge w:val="restart"/>
            <w:tcBorders>
              <w:top w:val="double" w:color="auto" w:sz="4" w:space="0"/>
              <w:left w:val="single" w:color="auto" w:sz="4" w:space="0"/>
              <w:bottom w:val="nil"/>
            </w:tcBorders>
            <w:shd w:val="clear" w:color="auto" w:fill="DBEEF3"/>
            <w:noWrap w:val="0"/>
            <w:vAlign w:val="top"/>
          </w:tcPr>
          <w:p>
            <w:pPr>
              <w:jc w:val="center"/>
              <w:rPr>
                <w:rFonts w:hint="eastAsia" w:ascii="宋体" w:hAnsi="宋体"/>
                <w:color w:val="000000"/>
                <w:sz w:val="21"/>
                <w:szCs w:val="21"/>
              </w:rPr>
            </w:pPr>
          </w:p>
          <w:p>
            <w:pPr>
              <w:jc w:val="center"/>
              <w:rPr>
                <w:rFonts w:hint="eastAsia" w:ascii="宋体" w:hAnsi="宋体"/>
                <w:color w:val="000000"/>
                <w:sz w:val="21"/>
                <w:szCs w:val="21"/>
              </w:rPr>
            </w:pPr>
          </w:p>
          <w:p>
            <w:pPr>
              <w:jc w:val="center"/>
              <w:rPr>
                <w:rFonts w:ascii="宋体" w:hAnsi="宋体"/>
                <w:color w:val="000000"/>
                <w:sz w:val="21"/>
                <w:szCs w:val="21"/>
              </w:rPr>
            </w:pPr>
            <w:r>
              <w:rPr>
                <w:rFonts w:hint="eastAsia" w:ascii="宋体" w:hAnsi="宋体"/>
                <w:color w:val="000000"/>
                <w:sz w:val="21"/>
                <w:szCs w:val="21"/>
              </w:rPr>
              <w:t>品种</w:t>
            </w:r>
          </w:p>
        </w:tc>
        <w:tc>
          <w:tcPr>
            <w:tcW w:w="8490" w:type="dxa"/>
            <w:gridSpan w:val="4"/>
            <w:tcBorders>
              <w:top w:val="double" w:color="auto" w:sz="4" w:space="0"/>
              <w:left w:val="single" w:color="auto" w:sz="4" w:space="0"/>
              <w:bottom w:val="single" w:color="auto" w:sz="4" w:space="0"/>
              <w:right w:val="double" w:color="auto" w:sz="4" w:space="0"/>
            </w:tcBorders>
            <w:shd w:val="clear" w:color="auto" w:fill="DBEEF3"/>
            <w:noWrap w:val="0"/>
            <w:vAlign w:val="top"/>
          </w:tcPr>
          <w:p>
            <w:pPr>
              <w:spacing w:line="360" w:lineRule="exact"/>
              <w:jc w:val="center"/>
              <w:rPr>
                <w:rFonts w:hint="eastAsia" w:eastAsia="宋体"/>
                <w:sz w:val="21"/>
                <w:szCs w:val="21"/>
                <w:lang w:eastAsia="zh-CN"/>
              </w:rPr>
            </w:pPr>
            <w:r>
              <w:rPr>
                <w:rFonts w:hint="eastAsia" w:ascii="宋体" w:hAnsi="宋体" w:eastAsia="宋体" w:cs="宋体"/>
                <w:b/>
                <w:bCs/>
                <w:sz w:val="21"/>
                <w:szCs w:val="21"/>
              </w:rPr>
              <w:t>客户</w:t>
            </w:r>
            <w:r>
              <w:rPr>
                <w:rFonts w:hint="eastAsia" w:ascii="宋体" w:hAnsi="宋体" w:eastAsia="宋体" w:cs="宋体"/>
                <w:b w:val="0"/>
                <w:bCs w:val="0"/>
                <w:sz w:val="21"/>
                <w:szCs w:val="21"/>
                <w:lang w:eastAsia="zh-CN"/>
              </w:rPr>
              <w:t>（</w:t>
            </w:r>
            <w:r>
              <w:rPr>
                <w:rFonts w:hint="eastAsia" w:ascii="宋体" w:hAnsi="宋体"/>
                <w:color w:val="000000"/>
                <w:sz w:val="21"/>
                <w:szCs w:val="21"/>
              </w:rPr>
              <w:t>限仓数额</w:t>
            </w:r>
            <w:r>
              <w:rPr>
                <w:rFonts w:hint="eastAsia" w:ascii="宋体" w:hAnsi="宋体" w:eastAsia="宋体" w:cs="宋体"/>
                <w:b w:val="0"/>
                <w:bCs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09" w:hRule="atLeast"/>
          <w:jc w:val="center"/>
        </w:trPr>
        <w:tc>
          <w:tcPr>
            <w:tcW w:w="450" w:type="dxa"/>
            <w:vMerge w:val="continue"/>
            <w:tcBorders>
              <w:left w:val="double" w:color="auto" w:sz="4" w:space="0"/>
              <w:right w:val="single" w:color="auto" w:sz="4" w:space="0"/>
            </w:tcBorders>
            <w:shd w:val="clear" w:color="auto" w:fill="DBEEF3"/>
            <w:noWrap w:val="0"/>
            <w:vAlign w:val="top"/>
          </w:tcPr>
          <w:p>
            <w:pPr>
              <w:ind w:left="105" w:leftChars="50"/>
              <w:jc w:val="left"/>
              <w:rPr>
                <w:rFonts w:hint="eastAsia" w:ascii="宋体" w:hAnsi="宋体"/>
                <w:color w:val="000000"/>
                <w:sz w:val="21"/>
                <w:szCs w:val="21"/>
              </w:rPr>
            </w:pPr>
          </w:p>
        </w:tc>
        <w:tc>
          <w:tcPr>
            <w:tcW w:w="1305" w:type="dxa"/>
            <w:vMerge w:val="continue"/>
            <w:tcBorders>
              <w:left w:val="single" w:color="auto" w:sz="4" w:space="0"/>
            </w:tcBorders>
            <w:shd w:val="clear" w:color="auto" w:fill="DBEEF3"/>
            <w:noWrap w:val="0"/>
            <w:vAlign w:val="top"/>
          </w:tcPr>
          <w:p>
            <w:pPr>
              <w:jc w:val="center"/>
              <w:rPr>
                <w:rFonts w:hint="eastAsia" w:ascii="宋体" w:hAnsi="宋体"/>
                <w:color w:val="000000"/>
                <w:sz w:val="21"/>
                <w:szCs w:val="21"/>
              </w:rPr>
            </w:pPr>
          </w:p>
        </w:tc>
        <w:tc>
          <w:tcPr>
            <w:tcW w:w="4315" w:type="dxa"/>
            <w:gridSpan w:val="2"/>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sz w:val="21"/>
                <w:szCs w:val="21"/>
              </w:rPr>
            </w:pPr>
            <w:r>
              <w:rPr>
                <w:rFonts w:hint="eastAsia"/>
                <w:sz w:val="21"/>
                <w:szCs w:val="21"/>
              </w:rPr>
              <w:t>合约挂牌至交割月前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bCs/>
                <w:color w:val="000000"/>
                <w:sz w:val="21"/>
                <w:szCs w:val="21"/>
              </w:rPr>
            </w:pPr>
            <w:r>
              <w:rPr>
                <w:rFonts w:hint="eastAsia"/>
                <w:sz w:val="21"/>
                <w:szCs w:val="21"/>
              </w:rPr>
              <w:t>第二月的最后一个交易日</w:t>
            </w:r>
          </w:p>
        </w:tc>
        <w:tc>
          <w:tcPr>
            <w:tcW w:w="1978"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sz w:val="21"/>
                <w:szCs w:val="21"/>
              </w:rPr>
            </w:pPr>
            <w:r>
              <w:rPr>
                <w:rFonts w:ascii="ˎ̥" w:hAnsi="ˎ̥" w:cs="宋体"/>
                <w:color w:val="000000"/>
                <w:kern w:val="0"/>
                <w:sz w:val="21"/>
                <w:szCs w:val="21"/>
              </w:rPr>
              <w:t>交割月前第一月</w:t>
            </w:r>
          </w:p>
        </w:tc>
        <w:tc>
          <w:tcPr>
            <w:tcW w:w="2197" w:type="dxa"/>
            <w:tcBorders>
              <w:top w:val="single" w:color="auto" w:sz="4" w:space="0"/>
              <w:left w:val="single" w:color="auto" w:sz="4" w:space="0"/>
              <w:bottom w:val="single" w:color="auto" w:sz="4" w:space="0"/>
              <w:right w:val="doub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sz w:val="21"/>
                <w:szCs w:val="21"/>
              </w:rPr>
            </w:pPr>
            <w:r>
              <w:rPr>
                <w:rFonts w:ascii="ˎ̥" w:hAnsi="ˎ̥" w:cs="宋体"/>
                <w:color w:val="000000"/>
                <w:kern w:val="0"/>
                <w:sz w:val="21"/>
                <w:szCs w:val="21"/>
              </w:rPr>
              <w:t>交割月份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635" w:hRule="atLeast"/>
          <w:jc w:val="center"/>
        </w:trPr>
        <w:tc>
          <w:tcPr>
            <w:tcW w:w="450" w:type="dxa"/>
            <w:vMerge w:val="continue"/>
            <w:tcBorders>
              <w:top w:val="double" w:color="auto" w:sz="4" w:space="0"/>
              <w:left w:val="double" w:color="auto" w:sz="4" w:space="0"/>
              <w:bottom w:val="single" w:color="auto" w:sz="4" w:space="0"/>
              <w:right w:val="single" w:color="auto" w:sz="4" w:space="0"/>
            </w:tcBorders>
            <w:shd w:val="clear" w:color="auto" w:fill="DBEEF3"/>
            <w:noWrap w:val="0"/>
            <w:vAlign w:val="top"/>
          </w:tcPr>
          <w:p>
            <w:pPr>
              <w:ind w:left="105" w:leftChars="50"/>
              <w:jc w:val="left"/>
              <w:rPr>
                <w:rFonts w:hint="eastAsia" w:ascii="宋体" w:hAnsi="宋体"/>
                <w:color w:val="000000"/>
                <w:sz w:val="21"/>
                <w:szCs w:val="21"/>
              </w:rPr>
            </w:pPr>
          </w:p>
        </w:tc>
        <w:tc>
          <w:tcPr>
            <w:tcW w:w="1305" w:type="dxa"/>
            <w:vMerge w:val="continue"/>
            <w:tcBorders>
              <w:top w:val="double" w:color="auto" w:sz="4" w:space="0"/>
              <w:left w:val="single" w:color="auto" w:sz="4" w:space="0"/>
              <w:bottom w:val="single" w:color="auto" w:sz="4" w:space="0"/>
            </w:tcBorders>
            <w:shd w:val="clear" w:color="auto" w:fill="DBEEF3"/>
            <w:noWrap w:val="0"/>
            <w:vAlign w:val="top"/>
          </w:tcPr>
          <w:p>
            <w:pPr>
              <w:jc w:val="center"/>
              <w:rPr>
                <w:rFonts w:hint="eastAsia" w:ascii="宋体" w:hAnsi="宋体"/>
                <w:color w:val="000000"/>
                <w:sz w:val="21"/>
                <w:szCs w:val="21"/>
              </w:rPr>
            </w:pPr>
          </w:p>
        </w:tc>
        <w:tc>
          <w:tcPr>
            <w:tcW w:w="1748" w:type="dxa"/>
            <w:tcBorders>
              <w:top w:val="nil"/>
              <w:left w:val="single" w:color="auto" w:sz="4" w:space="0"/>
              <w:bottom w:val="single" w:color="auto" w:sz="6"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000000"/>
                <w:sz w:val="21"/>
                <w:szCs w:val="21"/>
              </w:rPr>
            </w:pPr>
            <w:r>
              <w:rPr>
                <w:rFonts w:hint="eastAsia" w:ascii="宋体" w:hAnsi="宋体"/>
                <w:color w:val="000000"/>
                <w:sz w:val="21"/>
                <w:szCs w:val="21"/>
              </w:rPr>
              <w:t>合约持仓量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eastAsia="zh-CN"/>
              </w:rPr>
              <w:t>单</w:t>
            </w:r>
            <w:r>
              <w:rPr>
                <w:rFonts w:hint="eastAsia" w:ascii="宋体" w:hAnsi="宋体"/>
                <w:color w:val="000000"/>
                <w:sz w:val="21"/>
                <w:szCs w:val="21"/>
              </w:rPr>
              <w:t>边）</w:t>
            </w:r>
          </w:p>
        </w:tc>
        <w:tc>
          <w:tcPr>
            <w:tcW w:w="2567" w:type="dxa"/>
            <w:tcBorders>
              <w:top w:val="nil"/>
              <w:left w:val="single" w:color="auto" w:sz="4" w:space="0"/>
              <w:bottom w:val="single" w:color="auto" w:sz="6"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color w:val="000000"/>
                <w:sz w:val="21"/>
                <w:szCs w:val="21"/>
              </w:rPr>
              <w:t>限仓比例（按市场</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宋体" w:hAnsi="宋体" w:eastAsia="宋体"/>
                <w:color w:val="000000"/>
                <w:sz w:val="21"/>
                <w:szCs w:val="21"/>
                <w:lang w:eastAsia="zh-CN"/>
              </w:rPr>
            </w:pPr>
            <w:r>
              <w:rPr>
                <w:rFonts w:hint="eastAsia" w:ascii="宋体" w:hAnsi="宋体"/>
                <w:color w:val="000000"/>
                <w:sz w:val="21"/>
                <w:szCs w:val="21"/>
              </w:rPr>
              <w:t>单边计算）</w:t>
            </w:r>
            <w:r>
              <w:rPr>
                <w:rFonts w:hint="eastAsia" w:ascii="宋体" w:hAnsi="宋体"/>
                <w:color w:val="000000"/>
                <w:sz w:val="21"/>
                <w:szCs w:val="21"/>
                <w:lang w:eastAsia="zh-CN"/>
              </w:rPr>
              <w:t>或</w:t>
            </w:r>
            <w:r>
              <w:rPr>
                <w:rFonts w:hint="eastAsia" w:ascii="宋体" w:hAnsi="宋体"/>
                <w:color w:val="000000"/>
                <w:sz w:val="21"/>
                <w:szCs w:val="21"/>
              </w:rPr>
              <w:t>限仓数额</w:t>
            </w:r>
            <w:r>
              <w:rPr>
                <w:rFonts w:hint="eastAsia" w:ascii="宋体" w:hAnsi="宋体"/>
                <w:color w:val="000000"/>
                <w:sz w:val="21"/>
                <w:szCs w:val="21"/>
                <w:lang w:eastAsia="zh-CN"/>
              </w:rPr>
              <w:t>（</w:t>
            </w:r>
            <w:r>
              <w:rPr>
                <w:rFonts w:hint="eastAsia" w:ascii="宋体" w:hAnsi="宋体"/>
                <w:color w:val="000000"/>
                <w:sz w:val="21"/>
                <w:szCs w:val="21"/>
                <w:lang w:val="en-US" w:eastAsia="zh-CN"/>
              </w:rPr>
              <w:t>手</w:t>
            </w:r>
            <w:r>
              <w:rPr>
                <w:rFonts w:hint="eastAsia" w:ascii="宋体" w:hAnsi="宋体"/>
                <w:color w:val="000000"/>
                <w:sz w:val="21"/>
                <w:szCs w:val="21"/>
                <w:lang w:eastAsia="zh-CN"/>
              </w:rPr>
              <w:t>）</w:t>
            </w:r>
          </w:p>
        </w:tc>
        <w:tc>
          <w:tcPr>
            <w:tcW w:w="1978" w:type="dxa"/>
            <w:tcBorders>
              <w:top w:val="single" w:color="auto" w:sz="4" w:space="0"/>
              <w:left w:val="single" w:color="auto" w:sz="4" w:space="0"/>
              <w:bottom w:val="single" w:color="auto" w:sz="6"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color w:val="000000"/>
                <w:sz w:val="21"/>
                <w:szCs w:val="21"/>
              </w:rPr>
              <w:t>限仓数额(手)</w:t>
            </w:r>
          </w:p>
        </w:tc>
        <w:tc>
          <w:tcPr>
            <w:tcW w:w="2197" w:type="dxa"/>
            <w:tcBorders>
              <w:top w:val="single" w:color="auto" w:sz="4" w:space="0"/>
              <w:left w:val="single" w:color="auto" w:sz="4" w:space="0"/>
              <w:bottom w:val="single" w:color="auto" w:sz="6" w:space="0"/>
              <w:right w:val="doub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color w:val="000000"/>
                <w:sz w:val="21"/>
                <w:szCs w:val="21"/>
              </w:rPr>
              <w:t>限仓数额(手)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top"/>
          </w:tcPr>
          <w:p>
            <w:pPr>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color w:val="000000"/>
                <w:sz w:val="21"/>
                <w:szCs w:val="21"/>
              </w:rPr>
            </w:pPr>
          </w:p>
          <w:p>
            <w:pPr>
              <w:ind w:left="105" w:leftChars="50"/>
              <w:jc w:val="left"/>
              <w:rPr>
                <w:rFonts w:hint="eastAsia" w:ascii="宋体" w:hAnsi="宋体"/>
                <w:b/>
                <w:bCs/>
                <w:color w:val="000000"/>
                <w:sz w:val="24"/>
                <w:szCs w:val="24"/>
              </w:rPr>
            </w:pPr>
            <w:r>
              <w:rPr>
                <w:rFonts w:hint="eastAsia" w:ascii="宋体" w:hAnsi="宋体"/>
                <w:b/>
                <w:bCs/>
                <w:color w:val="000000"/>
                <w:sz w:val="24"/>
                <w:szCs w:val="24"/>
              </w:rPr>
              <w:t>上</w:t>
            </w:r>
          </w:p>
          <w:p>
            <w:pPr>
              <w:ind w:left="105" w:leftChars="50"/>
              <w:jc w:val="left"/>
              <w:rPr>
                <w:rFonts w:hint="eastAsia" w:ascii="宋体" w:hAnsi="宋体"/>
                <w:b/>
                <w:bCs/>
                <w:color w:val="000000"/>
                <w:sz w:val="24"/>
                <w:szCs w:val="24"/>
              </w:rPr>
            </w:pPr>
            <w:r>
              <w:rPr>
                <w:rFonts w:hint="eastAsia" w:ascii="宋体" w:hAnsi="宋体"/>
                <w:b/>
                <w:bCs/>
                <w:color w:val="000000"/>
                <w:sz w:val="24"/>
                <w:szCs w:val="24"/>
              </w:rPr>
              <w:t>海</w:t>
            </w:r>
          </w:p>
          <w:p>
            <w:pPr>
              <w:ind w:left="105" w:leftChars="50"/>
              <w:jc w:val="left"/>
              <w:rPr>
                <w:rFonts w:hint="eastAsia" w:ascii="宋体" w:hAnsi="宋体"/>
                <w:b/>
                <w:bCs/>
                <w:color w:val="000000"/>
                <w:sz w:val="24"/>
                <w:szCs w:val="24"/>
              </w:rPr>
            </w:pPr>
            <w:r>
              <w:rPr>
                <w:rFonts w:hint="eastAsia" w:ascii="宋体" w:hAnsi="宋体"/>
                <w:b/>
                <w:bCs/>
                <w:color w:val="000000"/>
                <w:sz w:val="24"/>
                <w:szCs w:val="24"/>
              </w:rPr>
              <w:t>期</w:t>
            </w:r>
          </w:p>
          <w:p>
            <w:pPr>
              <w:ind w:left="105" w:leftChars="50"/>
              <w:jc w:val="left"/>
              <w:rPr>
                <w:rFonts w:hint="eastAsia" w:ascii="宋体" w:hAnsi="宋体"/>
                <w:b/>
                <w:bCs/>
                <w:color w:val="000000"/>
                <w:sz w:val="24"/>
                <w:szCs w:val="24"/>
              </w:rPr>
            </w:pPr>
            <w:r>
              <w:rPr>
                <w:rFonts w:hint="eastAsia" w:ascii="宋体" w:hAnsi="宋体"/>
                <w:b/>
                <w:bCs/>
                <w:color w:val="000000"/>
                <w:sz w:val="24"/>
                <w:szCs w:val="24"/>
              </w:rPr>
              <w:t>货</w:t>
            </w:r>
          </w:p>
          <w:p>
            <w:pPr>
              <w:ind w:left="105" w:leftChars="50"/>
              <w:jc w:val="left"/>
              <w:rPr>
                <w:rFonts w:ascii="宋体" w:hAnsi="宋体"/>
                <w:b/>
                <w:bCs/>
                <w:color w:val="000000"/>
                <w:sz w:val="24"/>
                <w:szCs w:val="24"/>
              </w:rPr>
            </w:pPr>
            <w:r>
              <w:rPr>
                <w:rFonts w:hint="eastAsia" w:ascii="宋体" w:hAnsi="宋体"/>
                <w:b/>
                <w:bCs/>
                <w:color w:val="000000"/>
                <w:sz w:val="24"/>
                <w:szCs w:val="24"/>
              </w:rPr>
              <w:t>交</w:t>
            </w:r>
          </w:p>
          <w:p>
            <w:pPr>
              <w:ind w:left="105" w:leftChars="50"/>
              <w:jc w:val="left"/>
              <w:rPr>
                <w:rFonts w:hint="eastAsia" w:ascii="宋体" w:hAnsi="宋体"/>
                <w:b/>
                <w:bCs/>
                <w:color w:val="000000"/>
                <w:sz w:val="24"/>
                <w:szCs w:val="24"/>
              </w:rPr>
            </w:pPr>
            <w:r>
              <w:rPr>
                <w:rFonts w:hint="eastAsia" w:ascii="宋体" w:hAnsi="宋体"/>
                <w:b/>
                <w:bCs/>
                <w:color w:val="000000"/>
                <w:sz w:val="24"/>
                <w:szCs w:val="24"/>
              </w:rPr>
              <w:t>易</w:t>
            </w:r>
          </w:p>
          <w:p>
            <w:pPr>
              <w:ind w:left="105" w:leftChars="50"/>
              <w:jc w:val="left"/>
              <w:rPr>
                <w:rFonts w:hint="eastAsia" w:ascii="宋体" w:hAnsi="宋体" w:eastAsia="宋体"/>
                <w:color w:val="000000"/>
                <w:sz w:val="21"/>
                <w:szCs w:val="21"/>
                <w:lang w:eastAsia="zh-CN"/>
              </w:rPr>
            </w:pPr>
            <w:r>
              <w:rPr>
                <w:rFonts w:hint="eastAsia" w:ascii="宋体" w:hAnsi="宋体"/>
                <w:b/>
                <w:bCs/>
                <w:color w:val="000000"/>
                <w:sz w:val="24"/>
                <w:szCs w:val="24"/>
                <w:lang w:eastAsia="zh-CN"/>
              </w:rPr>
              <w:t>所</w:t>
            </w:r>
          </w:p>
          <w:p>
            <w:pPr>
              <w:jc w:val="left"/>
              <w:rPr>
                <w:rFonts w:hint="eastAsia"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铜</w:t>
            </w:r>
            <w:r>
              <w:rPr>
                <w:rFonts w:hint="eastAsia" w:ascii="宋体" w:hAnsi="宋体"/>
                <w:color w:val="000000"/>
                <w:sz w:val="18"/>
                <w:szCs w:val="18"/>
                <w:lang w:val="en-US" w:eastAsia="zh-CN"/>
              </w:rPr>
              <w:t>(</w:t>
            </w:r>
            <w:r>
              <w:rPr>
                <w:rFonts w:hint="eastAsia" w:ascii="宋体" w:hAnsi="宋体" w:eastAsia="宋体" w:cs="宋体"/>
                <w:sz w:val="18"/>
                <w:szCs w:val="18"/>
              </w:rPr>
              <w:t>CU</w:t>
            </w:r>
            <w:r>
              <w:rPr>
                <w:rFonts w:hint="eastAsia" w:ascii="宋体" w:hAnsi="宋体" w:eastAsia="宋体" w:cs="宋体"/>
                <w:sz w:val="18"/>
                <w:szCs w:val="18"/>
                <w:lang w:val="en-US" w:eastAsia="zh-CN"/>
              </w:rPr>
              <w:t>)</w:t>
            </w:r>
          </w:p>
        </w:tc>
        <w:tc>
          <w:tcPr>
            <w:tcW w:w="1748" w:type="dxa"/>
            <w:tcBorders>
              <w:top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万手</w:t>
            </w:r>
          </w:p>
        </w:tc>
        <w:tc>
          <w:tcPr>
            <w:tcW w:w="2567"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1978" w:type="dxa"/>
            <w:vMerge w:val="restart"/>
            <w:tcBorders>
              <w:top w:val="nil"/>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300</w:t>
            </w:r>
            <w:r>
              <w:rPr>
                <w:rFonts w:hint="eastAsia" w:ascii="宋体" w:hAnsi="宋体" w:eastAsia="宋体" w:cs="宋体"/>
                <w:b/>
                <w:bCs/>
              </w:rPr>
              <w:t>0</w:t>
            </w:r>
          </w:p>
        </w:tc>
        <w:tc>
          <w:tcPr>
            <w:tcW w:w="2197" w:type="dxa"/>
            <w:vMerge w:val="restart"/>
            <w:tcBorders>
              <w:top w:val="nil"/>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10</w:t>
            </w:r>
            <w:r>
              <w:rPr>
                <w:rFonts w:hint="eastAsia" w:ascii="宋体" w:hAnsi="宋体" w:eastAsia="宋体" w:cs="宋体"/>
                <w:b/>
                <w:bCs/>
              </w:rPr>
              <w:t>00</w:t>
            </w:r>
            <w:r>
              <w:rPr>
                <w:rFonts w:hint="eastAsia" w:ascii="宋体" w:hAnsi="宋体" w:eastAsia="宋体" w:cs="宋体"/>
                <w:b w:val="0"/>
                <w:bCs w:val="0"/>
                <w:sz w:val="18"/>
                <w:szCs w:val="18"/>
              </w:rPr>
              <w:t>（</w:t>
            </w:r>
            <w:r>
              <w:rPr>
                <w:rFonts w:hint="eastAsia" w:ascii="宋体" w:hAnsi="宋体" w:eastAsia="宋体" w:cs="宋体"/>
                <w:color w:val="auto"/>
                <w:kern w:val="0"/>
                <w:sz w:val="18"/>
              </w:rPr>
              <w:t>5手整倍数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left"/>
              <w:rPr>
                <w:rFonts w:hint="eastAsia" w:ascii="宋体" w:hAnsi="宋体"/>
                <w:color w:val="000000"/>
                <w:sz w:val="21"/>
                <w:szCs w:val="21"/>
              </w:rPr>
            </w:pPr>
          </w:p>
        </w:tc>
        <w:tc>
          <w:tcPr>
            <w:tcW w:w="130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rPr>
            </w:pP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8</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000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left"/>
              <w:rPr>
                <w:rFonts w:hint="eastAsia"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铝</w:t>
            </w:r>
            <w:r>
              <w:rPr>
                <w:rFonts w:hint="eastAsia" w:ascii="宋体" w:hAnsi="宋体"/>
                <w:color w:val="000000"/>
                <w:sz w:val="18"/>
                <w:szCs w:val="18"/>
                <w:lang w:val="en-US" w:eastAsia="zh-CN"/>
              </w:rPr>
              <w:t>(</w:t>
            </w:r>
            <w:r>
              <w:rPr>
                <w:rFonts w:hint="eastAsia" w:ascii="宋体" w:hAnsi="宋体"/>
                <w:sz w:val="18"/>
                <w:szCs w:val="18"/>
              </w:rPr>
              <w:t>AL</w:t>
            </w:r>
            <w:r>
              <w:rPr>
                <w:rFonts w:hint="eastAsia" w:ascii="宋体" w:hAnsi="宋体"/>
                <w:sz w:val="18"/>
                <w:szCs w:val="18"/>
                <w:lang w:val="en-US" w:eastAsia="zh-CN"/>
              </w:rPr>
              <w:t>)</w:t>
            </w: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w:t>
            </w:r>
            <w:r>
              <w:rPr>
                <w:rFonts w:hint="eastAsia" w:ascii="宋体" w:hAnsi="宋体"/>
                <w:color w:val="000000"/>
                <w:sz w:val="21"/>
                <w:szCs w:val="21"/>
              </w:rPr>
              <w:t>0万手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3</w:t>
            </w:r>
            <w:r>
              <w:rPr>
                <w:rFonts w:hint="eastAsia" w:ascii="宋体" w:hAnsi="宋体" w:eastAsia="宋体" w:cs="宋体"/>
                <w:b/>
                <w:bCs/>
              </w:rPr>
              <w:t>000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10</w:t>
            </w:r>
            <w:r>
              <w:rPr>
                <w:rFonts w:hint="eastAsia" w:ascii="宋体" w:hAnsi="宋体" w:eastAsia="宋体" w:cs="宋体"/>
                <w:b/>
                <w:bCs/>
              </w:rPr>
              <w:t>00</w:t>
            </w:r>
            <w:r>
              <w:rPr>
                <w:rFonts w:hint="eastAsia" w:ascii="宋体" w:hAnsi="宋体" w:eastAsia="宋体" w:cs="宋体"/>
                <w:b w:val="0"/>
                <w:bCs w:val="0"/>
                <w:sz w:val="18"/>
                <w:szCs w:val="18"/>
              </w:rPr>
              <w:t>（</w:t>
            </w:r>
            <w:r>
              <w:rPr>
                <w:rFonts w:hint="eastAsia" w:ascii="宋体" w:hAnsi="宋体" w:eastAsia="宋体" w:cs="宋体"/>
                <w:color w:val="auto"/>
                <w:kern w:val="0"/>
                <w:sz w:val="18"/>
              </w:rPr>
              <w:t>5手整倍数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left"/>
              <w:rPr>
                <w:rFonts w:hint="eastAsia" w:ascii="宋体" w:hAnsi="宋体"/>
                <w:color w:val="000000"/>
                <w:sz w:val="21"/>
                <w:szCs w:val="21"/>
              </w:rPr>
            </w:pPr>
          </w:p>
        </w:tc>
        <w:tc>
          <w:tcPr>
            <w:tcW w:w="130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rPr>
            </w:pP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10</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10000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left"/>
              <w:rPr>
                <w:rFonts w:hint="eastAsia"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锌</w:t>
            </w:r>
            <w:r>
              <w:rPr>
                <w:rFonts w:hint="eastAsia" w:ascii="宋体" w:hAnsi="宋体"/>
                <w:color w:val="000000"/>
                <w:sz w:val="18"/>
                <w:szCs w:val="18"/>
                <w:lang w:val="en-US" w:eastAsia="zh-CN"/>
              </w:rPr>
              <w:t>(ZN)</w:t>
            </w: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24</w:t>
            </w:r>
            <w:r>
              <w:rPr>
                <w:rFonts w:hint="eastAsia" w:ascii="宋体" w:hAnsi="宋体" w:eastAsia="宋体" w:cs="宋体"/>
                <w:b/>
                <w:bCs/>
              </w:rPr>
              <w:t>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8</w:t>
            </w:r>
            <w:r>
              <w:rPr>
                <w:rFonts w:hint="eastAsia" w:ascii="宋体" w:hAnsi="宋体" w:eastAsia="宋体" w:cs="宋体"/>
                <w:b/>
                <w:bCs/>
              </w:rPr>
              <w:t>00</w:t>
            </w:r>
            <w:r>
              <w:rPr>
                <w:rFonts w:hint="eastAsia" w:ascii="宋体" w:hAnsi="宋体" w:eastAsia="宋体" w:cs="宋体"/>
                <w:b w:val="0"/>
                <w:bCs w:val="0"/>
                <w:sz w:val="18"/>
                <w:szCs w:val="18"/>
              </w:rPr>
              <w:t>（</w:t>
            </w:r>
            <w:r>
              <w:rPr>
                <w:rFonts w:hint="eastAsia" w:ascii="宋体" w:hAnsi="宋体" w:eastAsia="宋体" w:cs="宋体"/>
                <w:color w:val="auto"/>
                <w:kern w:val="0"/>
                <w:sz w:val="18"/>
              </w:rPr>
              <w:t>5手整倍数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left"/>
              <w:rPr>
                <w:rFonts w:hint="eastAsia" w:ascii="宋体" w:hAnsi="宋体"/>
                <w:color w:val="000000"/>
                <w:sz w:val="21"/>
                <w:szCs w:val="21"/>
              </w:rPr>
            </w:pPr>
          </w:p>
        </w:tc>
        <w:tc>
          <w:tcPr>
            <w:tcW w:w="1305" w:type="dxa"/>
            <w:vMerge w:val="continue"/>
            <w:tcBorders>
              <w:left w:val="single" w:color="auto" w:sz="4" w:space="0"/>
              <w:bottom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rPr>
            </w:pP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000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nil"/>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铅</w:t>
            </w:r>
            <w:r>
              <w:rPr>
                <w:rFonts w:hint="eastAsia" w:ascii="宋体" w:hAnsi="宋体"/>
                <w:color w:val="000000"/>
                <w:sz w:val="18"/>
                <w:szCs w:val="18"/>
                <w:lang w:val="en-US" w:eastAsia="zh-CN"/>
              </w:rPr>
              <w:t>(PB)</w:t>
            </w: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18</w:t>
            </w:r>
            <w:r>
              <w:rPr>
                <w:rFonts w:hint="eastAsia" w:ascii="宋体" w:hAnsi="宋体" w:eastAsia="宋体" w:cs="宋体"/>
                <w:b/>
                <w:bCs/>
              </w:rPr>
              <w:t>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rPr>
              <w:t>600</w:t>
            </w:r>
            <w:r>
              <w:rPr>
                <w:rFonts w:hint="eastAsia" w:ascii="宋体" w:hAnsi="宋体" w:eastAsia="宋体" w:cs="宋体"/>
                <w:b w:val="0"/>
                <w:bCs w:val="0"/>
                <w:sz w:val="18"/>
                <w:szCs w:val="18"/>
              </w:rPr>
              <w:t>（</w:t>
            </w:r>
            <w:r>
              <w:rPr>
                <w:rFonts w:hint="eastAsia" w:ascii="宋体" w:hAnsi="宋体" w:eastAsia="宋体" w:cs="宋体"/>
                <w:color w:val="auto"/>
                <w:kern w:val="0"/>
                <w:sz w:val="18"/>
              </w:rPr>
              <w:t>5手整倍数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rPr>
            </w:pPr>
          </w:p>
        </w:tc>
        <w:tc>
          <w:tcPr>
            <w:tcW w:w="1748" w:type="dxa"/>
            <w:tcBorders>
              <w:top w:val="single" w:color="auto" w:sz="4" w:space="0"/>
              <w:bottom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5</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5000</w:t>
            </w:r>
          </w:p>
        </w:tc>
        <w:tc>
          <w:tcPr>
            <w:tcW w:w="1978" w:type="dxa"/>
            <w:vMerge w:val="continue"/>
            <w:tcBorders>
              <w:left w:val="single" w:color="auto" w:sz="4" w:space="0"/>
              <w:bottom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6"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single" w:color="auto" w:sz="6"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val="en-US"/>
              </w:rPr>
              <w:t>镍</w:t>
            </w:r>
            <w:r>
              <w:rPr>
                <w:rFonts w:hint="eastAsia" w:ascii="宋体" w:hAnsi="宋体"/>
                <w:color w:val="000000"/>
                <w:sz w:val="18"/>
                <w:szCs w:val="18"/>
                <w:lang w:val="en-US" w:eastAsia="zh-CN"/>
              </w:rPr>
              <w:t>(NI)</w:t>
            </w:r>
          </w:p>
        </w:tc>
        <w:tc>
          <w:tcPr>
            <w:tcW w:w="1748" w:type="dxa"/>
            <w:tcBorders>
              <w:top w:val="single" w:color="auto" w:sz="6"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万手</w:t>
            </w:r>
          </w:p>
        </w:tc>
        <w:tc>
          <w:tcPr>
            <w:tcW w:w="2567" w:type="dxa"/>
            <w:tcBorders>
              <w:top w:val="single" w:color="auto" w:sz="6"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6"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rPr>
              <w:t>1800</w:t>
            </w:r>
          </w:p>
        </w:tc>
        <w:tc>
          <w:tcPr>
            <w:tcW w:w="2197" w:type="dxa"/>
            <w:vMerge w:val="restart"/>
            <w:tcBorders>
              <w:top w:val="single" w:color="auto" w:sz="6"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60</w:t>
            </w:r>
            <w:r>
              <w:rPr>
                <w:rFonts w:hint="eastAsia" w:ascii="宋体" w:hAnsi="宋体" w:eastAsia="宋体" w:cs="宋体"/>
                <w:b/>
                <w:bCs/>
              </w:rPr>
              <w:t>0</w:t>
            </w:r>
            <w:r>
              <w:rPr>
                <w:rFonts w:hint="eastAsia" w:ascii="宋体" w:hAnsi="宋体" w:eastAsia="宋体" w:cs="宋体"/>
                <w:b w:val="0"/>
                <w:bCs w:val="0"/>
                <w:sz w:val="18"/>
                <w:szCs w:val="18"/>
              </w:rPr>
              <w:t>（</w:t>
            </w:r>
            <w:r>
              <w:rPr>
                <w:rFonts w:hint="eastAsia" w:ascii="宋体" w:hAnsi="宋体" w:eastAsia="宋体" w:cs="宋体"/>
                <w:color w:val="auto"/>
                <w:kern w:val="0"/>
                <w:sz w:val="18"/>
                <w:lang w:val="en-US" w:eastAsia="zh-CN"/>
              </w:rPr>
              <w:t>6</w:t>
            </w:r>
            <w:r>
              <w:rPr>
                <w:rFonts w:hint="eastAsia" w:ascii="宋体" w:hAnsi="宋体" w:eastAsia="宋体" w:cs="宋体"/>
                <w:color w:val="auto"/>
                <w:kern w:val="0"/>
                <w:sz w:val="18"/>
              </w:rPr>
              <w:t>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rPr>
            </w:pP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6</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6000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val="en-US"/>
              </w:rPr>
              <w:t>锡</w:t>
            </w:r>
            <w:r>
              <w:rPr>
                <w:rFonts w:hint="eastAsia" w:ascii="宋体" w:hAnsi="宋体"/>
                <w:color w:val="000000"/>
                <w:sz w:val="18"/>
                <w:szCs w:val="18"/>
                <w:lang w:val="en-US" w:eastAsia="zh-CN"/>
              </w:rPr>
              <w:t>(SN)</w:t>
            </w: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6</w:t>
            </w:r>
            <w:r>
              <w:rPr>
                <w:rFonts w:hint="eastAsia" w:ascii="宋体" w:hAnsi="宋体" w:eastAsia="宋体" w:cs="宋体"/>
                <w:b/>
                <w:bCs/>
              </w:rPr>
              <w:t>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2</w:t>
            </w:r>
            <w:r>
              <w:rPr>
                <w:rFonts w:hint="eastAsia" w:ascii="宋体" w:hAnsi="宋体" w:eastAsia="宋体" w:cs="宋体"/>
                <w:b/>
                <w:bCs/>
              </w:rPr>
              <w:t>00</w:t>
            </w:r>
            <w:r>
              <w:rPr>
                <w:rFonts w:hint="eastAsia" w:ascii="宋体" w:hAnsi="宋体" w:eastAsia="宋体" w:cs="宋体"/>
                <w:b w:val="0"/>
                <w:bCs w:val="0"/>
                <w:sz w:val="18"/>
                <w:szCs w:val="18"/>
              </w:rPr>
              <w:t>（</w:t>
            </w:r>
            <w:r>
              <w:rPr>
                <w:rFonts w:hint="eastAsia" w:ascii="宋体" w:hAnsi="宋体" w:eastAsia="宋体" w:cs="宋体"/>
                <w:color w:val="auto"/>
                <w:kern w:val="0"/>
                <w:sz w:val="18"/>
              </w:rPr>
              <w:t>2手整倍数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000000"/>
                <w:sz w:val="21"/>
                <w:szCs w:val="21"/>
              </w:rPr>
            </w:pPr>
          </w:p>
        </w:tc>
        <w:tc>
          <w:tcPr>
            <w:tcW w:w="1748" w:type="dxa"/>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1.5</w:t>
            </w:r>
            <w:r>
              <w:rPr>
                <w:rFonts w:hint="eastAsia" w:ascii="宋体" w:hAnsi="宋体"/>
                <w:color w:val="000000"/>
                <w:sz w:val="21"/>
                <w:szCs w:val="21"/>
              </w:rPr>
              <w:t>万手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1500</w:t>
            </w:r>
          </w:p>
        </w:tc>
        <w:tc>
          <w:tcPr>
            <w:tcW w:w="197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2" w:hRule="atLeas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氧化铝(</w:t>
            </w:r>
            <w:r>
              <w:rPr>
                <w:rFonts w:hint="eastAsia" w:ascii="宋体" w:hAnsi="宋体"/>
                <w:color w:val="auto"/>
                <w:sz w:val="18"/>
                <w:szCs w:val="18"/>
                <w:lang w:val="en-US" w:eastAsia="zh-CN"/>
              </w:rPr>
              <w:t>AO</w:t>
            </w:r>
            <w:r>
              <w:rPr>
                <w:rFonts w:hint="eastAsia" w:ascii="宋体" w:hAnsi="宋体"/>
                <w:color w:val="auto"/>
                <w:sz w:val="21"/>
                <w:szCs w:val="21"/>
                <w:lang w:val="en-US" w:eastAsia="zh-CN"/>
              </w:rPr>
              <w:t>)</w:t>
            </w:r>
          </w:p>
        </w:tc>
        <w:tc>
          <w:tcPr>
            <w:tcW w:w="1748" w:type="dxa"/>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万手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10%</w:t>
            </w:r>
          </w:p>
        </w:tc>
        <w:tc>
          <w:tcPr>
            <w:tcW w:w="1978"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1800</w:t>
            </w:r>
          </w:p>
        </w:tc>
        <w:tc>
          <w:tcPr>
            <w:tcW w:w="2197"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600</w:t>
            </w:r>
            <w:r>
              <w:rPr>
                <w:rFonts w:hint="eastAsia" w:ascii="宋体" w:hAnsi="宋体" w:eastAsia="宋体" w:cs="宋体"/>
                <w:b w:val="0"/>
                <w:bCs w:val="0"/>
                <w:color w:val="auto"/>
                <w:sz w:val="18"/>
                <w:szCs w:val="21"/>
                <w:lang w:val="en-US" w:eastAsia="zh-CN"/>
              </w:rPr>
              <w:t>(15手整倍数)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77" w:hRule="atLeast"/>
          <w:jc w:val="center"/>
        </w:trPr>
        <w:tc>
          <w:tcPr>
            <w:tcW w:w="450" w:type="dxa"/>
            <w:vMerge w:val="continue"/>
            <w:tcBorders>
              <w:left w:val="doub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p>
        </w:tc>
        <w:tc>
          <w:tcPr>
            <w:tcW w:w="1748" w:type="dxa"/>
            <w:tcBorders>
              <w:top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万手</w:t>
            </w:r>
          </w:p>
        </w:tc>
        <w:tc>
          <w:tcPr>
            <w:tcW w:w="2567" w:type="dxa"/>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5000</w:t>
            </w:r>
          </w:p>
        </w:tc>
        <w:tc>
          <w:tcPr>
            <w:tcW w:w="197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p>
        </w:tc>
        <w:tc>
          <w:tcPr>
            <w:tcW w:w="2197"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auto"/>
                <w:sz w:val="21"/>
                <w:szCs w:val="21"/>
                <w:lang w:val="en-US" w:eastAsia="zh-CN"/>
              </w:rPr>
            </w:pPr>
            <w:r>
              <w:rPr>
                <w:rFonts w:hint="eastAsia" w:ascii="宋体" w:hAnsi="宋体"/>
                <w:color w:val="auto"/>
                <w:sz w:val="21"/>
                <w:szCs w:val="21"/>
              </w:rPr>
              <w:t>螺纹钢</w:t>
            </w:r>
            <w:r>
              <w:rPr>
                <w:rFonts w:hint="eastAsia" w:ascii="宋体" w:hAnsi="宋体"/>
                <w:color w:val="auto"/>
                <w:sz w:val="18"/>
                <w:szCs w:val="18"/>
                <w:lang w:val="en-US" w:eastAsia="zh-CN"/>
              </w:rPr>
              <w:t>(</w:t>
            </w:r>
            <w:r>
              <w:rPr>
                <w:rFonts w:hint="eastAsia" w:ascii="宋体" w:hAnsi="宋体"/>
                <w:color w:val="auto"/>
                <w:sz w:val="18"/>
                <w:szCs w:val="18"/>
              </w:rPr>
              <w:t>RB</w:t>
            </w:r>
            <w:r>
              <w:rPr>
                <w:rFonts w:hint="eastAsia" w:ascii="宋体" w:hAnsi="宋体"/>
                <w:color w:val="auto"/>
                <w:sz w:val="18"/>
                <w:szCs w:val="18"/>
                <w:lang w:val="en-US" w:eastAsia="zh-CN"/>
              </w:rPr>
              <w:t>)</w:t>
            </w: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90</w:t>
            </w:r>
            <w:r>
              <w:rPr>
                <w:rFonts w:hint="eastAsia" w:ascii="宋体" w:hAnsi="宋体"/>
                <w:color w:val="auto"/>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r>
              <w:rPr>
                <w:rFonts w:hint="eastAsia" w:ascii="宋体" w:hAnsi="宋体"/>
                <w:color w:val="auto"/>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45</w:t>
            </w:r>
            <w:r>
              <w:rPr>
                <w:rFonts w:hint="eastAsia" w:ascii="宋体" w:hAnsi="宋体" w:eastAsia="宋体" w:cs="宋体"/>
                <w:b/>
                <w:bCs/>
                <w:color w:val="auto"/>
              </w:rPr>
              <w:t>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9</w:t>
            </w:r>
            <w:r>
              <w:rPr>
                <w:rFonts w:hint="eastAsia" w:ascii="宋体" w:hAnsi="宋体" w:eastAsia="宋体" w:cs="宋体"/>
                <w:b/>
                <w:bCs/>
                <w:color w:val="auto"/>
              </w:rPr>
              <w:t>00</w:t>
            </w:r>
            <w:r>
              <w:rPr>
                <w:rFonts w:hint="eastAsia" w:ascii="宋体" w:hAnsi="宋体" w:eastAsia="宋体" w:cs="宋体"/>
                <w:b w:val="0"/>
                <w:bCs w:val="0"/>
                <w:color w:val="auto"/>
                <w:sz w:val="18"/>
                <w:szCs w:val="18"/>
              </w:rPr>
              <w:t>（</w:t>
            </w:r>
            <w:r>
              <w:rPr>
                <w:rFonts w:hint="eastAsia" w:ascii="宋体" w:hAnsi="宋体" w:eastAsia="宋体" w:cs="宋体"/>
                <w:color w:val="auto"/>
                <w:kern w:val="0"/>
                <w:sz w:val="18"/>
              </w:rPr>
              <w:t>30手整倍数</w:t>
            </w:r>
            <w:r>
              <w:rPr>
                <w:rFonts w:hint="eastAsia" w:ascii="宋体" w:hAnsi="宋体" w:eastAsia="宋体" w:cs="宋体"/>
                <w:b w:val="0"/>
                <w:bCs w:val="0"/>
                <w:color w:val="auto"/>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rPr>
            </w:pP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90</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90000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线材</w:t>
            </w:r>
            <w:r>
              <w:rPr>
                <w:rFonts w:hint="eastAsia" w:ascii="宋体" w:hAnsi="宋体"/>
                <w:color w:val="000000"/>
                <w:sz w:val="18"/>
                <w:szCs w:val="18"/>
                <w:lang w:val="en-US" w:eastAsia="zh-CN"/>
              </w:rPr>
              <w:t>(WR)</w:t>
            </w: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21"/>
                <w:szCs w:val="21"/>
                <w:lang w:eastAsia="zh-CN"/>
              </w:rPr>
            </w:pPr>
            <w:r>
              <w:rPr>
                <w:rFonts w:hint="eastAsia" w:ascii="宋体" w:hAnsi="宋体"/>
                <w:color w:val="000000"/>
                <w:sz w:val="21"/>
                <w:szCs w:val="21"/>
              </w:rPr>
              <w:t>≥</w:t>
            </w:r>
            <w:r>
              <w:rPr>
                <w:rFonts w:hint="eastAsia" w:ascii="宋体" w:hAnsi="宋体"/>
                <w:color w:val="000000"/>
                <w:sz w:val="21"/>
                <w:szCs w:val="21"/>
                <w:lang w:val="en-US" w:eastAsia="zh-CN"/>
              </w:rPr>
              <w:t>22.</w:t>
            </w:r>
            <w:r>
              <w:rPr>
                <w:rFonts w:hint="eastAsia" w:ascii="宋体" w:hAnsi="宋体"/>
                <w:color w:val="000000"/>
                <w:sz w:val="21"/>
                <w:szCs w:val="21"/>
              </w:rPr>
              <w:t>5万手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1800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360</w:t>
            </w:r>
            <w:r>
              <w:rPr>
                <w:rFonts w:hint="eastAsia" w:ascii="宋体" w:hAnsi="宋体" w:eastAsia="宋体" w:cs="宋体"/>
                <w:b w:val="0"/>
                <w:bCs w:val="0"/>
                <w:sz w:val="18"/>
                <w:szCs w:val="18"/>
              </w:rPr>
              <w:t>（</w:t>
            </w:r>
            <w:r>
              <w:rPr>
                <w:rFonts w:hint="eastAsia" w:ascii="宋体" w:hAnsi="宋体" w:eastAsia="宋体" w:cs="宋体"/>
                <w:color w:val="auto"/>
                <w:kern w:val="0"/>
                <w:sz w:val="18"/>
              </w:rPr>
              <w:t>30手整倍数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000000"/>
                <w:sz w:val="21"/>
                <w:szCs w:val="21"/>
                <w:lang w:eastAsia="zh-CN"/>
              </w:rPr>
            </w:pPr>
          </w:p>
        </w:tc>
        <w:tc>
          <w:tcPr>
            <w:tcW w:w="1748" w:type="dxa"/>
            <w:tcBorders>
              <w:top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22.5</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22500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single" w:color="auto" w:sz="4" w:space="0"/>
              <w:left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olor w:val="000000"/>
                <w:sz w:val="21"/>
                <w:szCs w:val="21"/>
                <w:lang w:val="en-US"/>
              </w:rPr>
            </w:pPr>
            <w:r>
              <w:rPr>
                <w:rFonts w:hint="eastAsia" w:ascii="宋体" w:hAnsi="宋体"/>
                <w:color w:val="000000"/>
                <w:sz w:val="21"/>
                <w:szCs w:val="21"/>
              </w:rPr>
              <w:t>热轧卷板</w:t>
            </w:r>
            <w:r>
              <w:rPr>
                <w:rFonts w:hint="eastAsia" w:ascii="宋体" w:hAnsi="宋体"/>
                <w:color w:val="000000"/>
                <w:sz w:val="18"/>
                <w:szCs w:val="18"/>
                <w:lang w:val="en-US" w:eastAsia="zh-CN"/>
              </w:rPr>
              <w:t>(HC)</w:t>
            </w:r>
          </w:p>
        </w:tc>
        <w:tc>
          <w:tcPr>
            <w:tcW w:w="1748" w:type="dxa"/>
            <w:tcBorders>
              <w:top w:val="single" w:color="auto" w:sz="4" w:space="0"/>
              <w:left w:val="single" w:color="auto" w:sz="6"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120</w:t>
            </w:r>
            <w:r>
              <w:rPr>
                <w:rFonts w:hint="eastAsia" w:ascii="宋体" w:hAnsi="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900</w:t>
            </w:r>
            <w:r>
              <w:rPr>
                <w:rFonts w:hint="eastAsia" w:ascii="宋体" w:hAnsi="宋体" w:eastAsia="宋体" w:cs="宋体"/>
                <w:b/>
                <w:bCs/>
              </w:rPr>
              <w:t>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180</w:t>
            </w:r>
            <w:r>
              <w:rPr>
                <w:rFonts w:hint="eastAsia" w:ascii="宋体" w:hAnsi="宋体" w:eastAsia="宋体" w:cs="宋体"/>
                <w:b/>
                <w:bCs/>
              </w:rPr>
              <w:t>0</w:t>
            </w:r>
            <w:r>
              <w:rPr>
                <w:rFonts w:hint="eastAsia" w:ascii="宋体" w:hAnsi="宋体" w:eastAsia="宋体" w:cs="宋体"/>
                <w:b w:val="0"/>
                <w:bCs w:val="0"/>
                <w:sz w:val="18"/>
                <w:szCs w:val="18"/>
                <w:lang w:eastAsia="zh-CN"/>
              </w:rPr>
              <w:t>（</w:t>
            </w:r>
            <w:r>
              <w:rPr>
                <w:rFonts w:hint="eastAsia" w:ascii="宋体" w:hAnsi="宋体" w:eastAsia="宋体" w:cs="宋体"/>
                <w:color w:val="auto"/>
                <w:kern w:val="0"/>
                <w:sz w:val="18"/>
              </w:rPr>
              <w:t>30手整倍数</w:t>
            </w:r>
            <w:r>
              <w:rPr>
                <w:rFonts w:hint="eastAsia" w:ascii="宋体" w:hAnsi="宋体" w:eastAsia="宋体" w:cs="宋体"/>
                <w:b w:val="0"/>
                <w:bCs w:val="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000000"/>
                <w:sz w:val="21"/>
                <w:szCs w:val="21"/>
              </w:rPr>
            </w:pPr>
          </w:p>
        </w:tc>
        <w:tc>
          <w:tcPr>
            <w:tcW w:w="1748" w:type="dxa"/>
            <w:tcBorders>
              <w:top w:val="single" w:color="auto" w:sz="4" w:space="0"/>
              <w:left w:val="single" w:color="auto" w:sz="6"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120</w:t>
            </w:r>
            <w:r>
              <w:rPr>
                <w:rFonts w:hint="eastAsia" w:ascii="宋体" w:hAnsi="宋体" w:eastAsia="宋体" w:cs="宋体"/>
                <w:color w:val="000000"/>
                <w:sz w:val="21"/>
                <w:szCs w:val="21"/>
              </w:rPr>
              <w:t>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120000</w:t>
            </w:r>
          </w:p>
        </w:tc>
        <w:tc>
          <w:tcPr>
            <w:tcW w:w="197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top w:val="single" w:color="auto" w:sz="4" w:space="0"/>
              <w:left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000000"/>
                <w:sz w:val="21"/>
                <w:szCs w:val="21"/>
              </w:rPr>
            </w:pPr>
            <w:r>
              <w:rPr>
                <w:rFonts w:hint="eastAsia" w:ascii="宋体" w:hAnsi="宋体" w:eastAsia="宋体" w:cs="宋体"/>
                <w:color w:val="000000"/>
                <w:sz w:val="21"/>
                <w:szCs w:val="21"/>
              </w:rPr>
              <w:t>不锈钢</w:t>
            </w:r>
            <w:r>
              <w:rPr>
                <w:rFonts w:hint="eastAsia" w:ascii="宋体" w:hAnsi="宋体"/>
                <w:color w:val="000000"/>
                <w:sz w:val="18"/>
                <w:szCs w:val="18"/>
                <w:lang w:val="en-US" w:eastAsia="zh-CN"/>
              </w:rPr>
              <w:t>(SS)</w:t>
            </w:r>
          </w:p>
        </w:tc>
        <w:tc>
          <w:tcPr>
            <w:tcW w:w="1748" w:type="dxa"/>
            <w:tcBorders>
              <w:top w:val="single" w:color="auto" w:sz="4" w:space="0"/>
              <w:left w:val="single" w:color="auto" w:sz="6"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≥7万手</w:t>
            </w:r>
          </w:p>
        </w:tc>
        <w:tc>
          <w:tcPr>
            <w:tcW w:w="25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lang w:val="en-US" w:eastAsia="zh-CN"/>
              </w:rPr>
            </w:pPr>
            <w:r>
              <w:rPr>
                <w:rFonts w:hint="eastAsia" w:ascii="宋体" w:hAnsi="宋体"/>
                <w:color w:val="000000"/>
                <w:sz w:val="21"/>
                <w:szCs w:val="21"/>
                <w:lang w:val="en-US" w:eastAsia="zh-CN"/>
              </w:rPr>
              <w:t>10%</w:t>
            </w:r>
          </w:p>
        </w:tc>
        <w:tc>
          <w:tcPr>
            <w:tcW w:w="1978" w:type="dxa"/>
            <w:vMerge w:val="restart"/>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1800</w:t>
            </w:r>
          </w:p>
        </w:tc>
        <w:tc>
          <w:tcPr>
            <w:tcW w:w="2197" w:type="dxa"/>
            <w:vMerge w:val="restart"/>
            <w:tcBorders>
              <w:top w:val="single" w:color="auto" w:sz="4" w:space="0"/>
              <w:left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000000"/>
                <w:lang w:val="en-US" w:eastAsia="zh-CN"/>
              </w:rPr>
            </w:pPr>
            <w:r>
              <w:rPr>
                <w:rFonts w:hint="eastAsia" w:ascii="宋体" w:hAnsi="宋体" w:eastAsia="宋体" w:cs="宋体"/>
                <w:b/>
                <w:bCs/>
                <w:color w:val="000000"/>
                <w:lang w:val="en-US" w:eastAsia="zh-CN"/>
              </w:rPr>
              <w:t>360</w:t>
            </w:r>
            <w:r>
              <w:rPr>
                <w:rFonts w:hint="eastAsia" w:ascii="宋体" w:hAnsi="宋体" w:eastAsia="宋体" w:cs="宋体"/>
                <w:b w:val="0"/>
                <w:bCs w:val="0"/>
                <w:color w:val="000000"/>
                <w:sz w:val="18"/>
                <w:szCs w:val="18"/>
                <w:lang w:eastAsia="zh-CN"/>
              </w:rPr>
              <w:t>（</w:t>
            </w:r>
            <w:r>
              <w:rPr>
                <w:rFonts w:hint="eastAsia" w:ascii="宋体" w:hAnsi="宋体" w:eastAsia="宋体" w:cs="宋体"/>
                <w:b w:val="0"/>
                <w:bCs w:val="0"/>
                <w:color w:val="000000"/>
                <w:sz w:val="18"/>
                <w:szCs w:val="18"/>
                <w:lang w:val="en-US" w:eastAsia="zh-CN"/>
              </w:rPr>
              <w:t>12</w:t>
            </w:r>
            <w:r>
              <w:rPr>
                <w:rFonts w:hint="eastAsia" w:ascii="宋体" w:hAnsi="宋体" w:eastAsia="宋体" w:cs="宋体"/>
                <w:color w:val="000000"/>
                <w:kern w:val="0"/>
                <w:sz w:val="18"/>
              </w:rPr>
              <w:t>手整倍数</w:t>
            </w:r>
            <w:r>
              <w:rPr>
                <w:rFonts w:hint="eastAsia" w:ascii="宋体" w:hAnsi="宋体" w:eastAsia="宋体" w:cs="宋体"/>
                <w:b w:val="0"/>
                <w:bCs w:val="0"/>
                <w:color w:val="00000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6"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FF0000"/>
                <w:sz w:val="21"/>
                <w:szCs w:val="21"/>
              </w:rPr>
            </w:pP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＜7万手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FF0000"/>
                <w:sz w:val="21"/>
                <w:szCs w:val="21"/>
                <w:lang w:val="en-US" w:eastAsia="zh-CN"/>
              </w:rPr>
            </w:pPr>
            <w:r>
              <w:rPr>
                <w:rFonts w:hint="eastAsia" w:ascii="宋体" w:hAnsi="宋体"/>
                <w:color w:val="000000"/>
                <w:sz w:val="21"/>
                <w:szCs w:val="21"/>
                <w:lang w:val="en-US" w:eastAsia="zh-CN"/>
              </w:rPr>
              <w:t>7000</w:t>
            </w:r>
          </w:p>
        </w:tc>
        <w:tc>
          <w:tcPr>
            <w:tcW w:w="197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p>
        </w:tc>
        <w:tc>
          <w:tcPr>
            <w:tcW w:w="2197"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left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丁二烯橡胶</w:t>
            </w: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万手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lang w:val="en-US" w:eastAsia="zh-CN"/>
              </w:rPr>
            </w:pPr>
            <w:r>
              <w:rPr>
                <w:rFonts w:hint="eastAsia" w:ascii="宋体" w:hAnsi="宋体"/>
                <w:color w:val="auto"/>
                <w:sz w:val="21"/>
                <w:szCs w:val="21"/>
                <w:lang w:val="en-US" w:eastAsia="zh-CN"/>
              </w:rPr>
              <w:t>10%</w:t>
            </w:r>
          </w:p>
        </w:tc>
        <w:tc>
          <w:tcPr>
            <w:tcW w:w="1978"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300</w:t>
            </w:r>
          </w:p>
        </w:tc>
        <w:tc>
          <w:tcPr>
            <w:tcW w:w="2197"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60</w:t>
            </w:r>
            <w:r>
              <w:rPr>
                <w:rFonts w:hint="eastAsia" w:ascii="宋体" w:hAnsi="宋体" w:eastAsia="宋体" w:cs="宋体"/>
                <w:b w:val="0"/>
                <w:bCs w:val="0"/>
                <w:color w:val="auto"/>
                <w:sz w:val="18"/>
                <w:szCs w:val="21"/>
                <w:lang w:val="en-US" w:eastAsia="zh-CN"/>
              </w:rPr>
              <w:t>（2手整数倍）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6"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FF0000"/>
                <w:sz w:val="21"/>
                <w:szCs w:val="21"/>
                <w:lang w:val="en-US" w:eastAsia="zh-CN"/>
              </w:rPr>
            </w:pP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万手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1000</w:t>
            </w:r>
          </w:p>
        </w:tc>
        <w:tc>
          <w:tcPr>
            <w:tcW w:w="197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FF0000"/>
                <w:lang w:val="en-US" w:eastAsia="zh-CN"/>
              </w:rPr>
            </w:pPr>
          </w:p>
        </w:tc>
        <w:tc>
          <w:tcPr>
            <w:tcW w:w="2197"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FF000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left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铸造铝合金铝(</w:t>
            </w:r>
            <w:r>
              <w:rPr>
                <w:rFonts w:hint="eastAsia" w:ascii="宋体" w:hAnsi="宋体"/>
                <w:color w:val="auto"/>
                <w:sz w:val="18"/>
                <w:szCs w:val="18"/>
                <w:lang w:val="en-US" w:eastAsia="zh-CN"/>
              </w:rPr>
              <w:t>AD</w:t>
            </w:r>
            <w:r>
              <w:rPr>
                <w:rFonts w:hint="eastAsia" w:ascii="宋体" w:hAnsi="宋体"/>
                <w:color w:val="auto"/>
                <w:sz w:val="21"/>
                <w:szCs w:val="21"/>
                <w:lang w:val="en-US" w:eastAsia="zh-CN"/>
              </w:rPr>
              <w:t>)</w:t>
            </w: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9000</w:t>
            </w:r>
            <w:r>
              <w:rPr>
                <w:rFonts w:hint="eastAsia" w:ascii="宋体" w:hAnsi="宋体"/>
                <w:color w:val="auto"/>
                <w:sz w:val="21"/>
                <w:szCs w:val="21"/>
              </w:rPr>
              <w:t>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10%</w:t>
            </w:r>
          </w:p>
        </w:tc>
        <w:tc>
          <w:tcPr>
            <w:tcW w:w="1978"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kern w:val="2"/>
                <w:sz w:val="21"/>
                <w:szCs w:val="24"/>
                <w:lang w:val="en-US" w:eastAsia="zh-CN" w:bidi="ar-SA"/>
              </w:rPr>
            </w:pPr>
            <w:r>
              <w:rPr>
                <w:rFonts w:hint="eastAsia" w:ascii="宋体" w:hAnsi="宋体" w:cs="宋体"/>
                <w:b/>
                <w:bCs/>
                <w:color w:val="auto"/>
                <w:lang w:val="en-US" w:eastAsia="zh-CN"/>
              </w:rPr>
              <w:t>300</w:t>
            </w:r>
          </w:p>
        </w:tc>
        <w:tc>
          <w:tcPr>
            <w:tcW w:w="2197"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kern w:val="2"/>
                <w:sz w:val="21"/>
                <w:szCs w:val="24"/>
                <w:lang w:val="en-US" w:eastAsia="zh-CN" w:bidi="ar-SA"/>
              </w:rPr>
            </w:pPr>
            <w:r>
              <w:rPr>
                <w:rFonts w:hint="eastAsia" w:ascii="宋体" w:hAnsi="宋体" w:cs="宋体"/>
                <w:b/>
                <w:bCs/>
                <w:color w:val="auto"/>
                <w:lang w:val="en-US" w:eastAsia="zh-CN"/>
              </w:rPr>
              <w:t>90</w:t>
            </w:r>
            <w:r>
              <w:rPr>
                <w:rFonts w:hint="eastAsia" w:ascii="宋体" w:hAnsi="宋体" w:eastAsia="宋体" w:cs="宋体"/>
                <w:b w:val="0"/>
                <w:bCs w:val="0"/>
                <w:color w:val="auto"/>
                <w:sz w:val="18"/>
                <w:szCs w:val="21"/>
                <w:lang w:val="en-US" w:eastAsia="zh-CN"/>
              </w:rPr>
              <w:t>（</w:t>
            </w:r>
            <w:r>
              <w:rPr>
                <w:rFonts w:hint="eastAsia" w:ascii="宋体" w:hAnsi="宋体" w:cs="宋体"/>
                <w:b w:val="0"/>
                <w:bCs w:val="0"/>
                <w:color w:val="auto"/>
                <w:sz w:val="18"/>
                <w:szCs w:val="21"/>
                <w:lang w:val="en-US" w:eastAsia="zh-CN"/>
              </w:rPr>
              <w:t>3</w:t>
            </w:r>
            <w:r>
              <w:rPr>
                <w:rFonts w:hint="eastAsia" w:ascii="宋体" w:hAnsi="宋体" w:eastAsia="宋体" w:cs="宋体"/>
                <w:b w:val="0"/>
                <w:bCs w:val="0"/>
                <w:color w:val="auto"/>
                <w:sz w:val="18"/>
                <w:szCs w:val="21"/>
                <w:lang w:val="en-US" w:eastAsia="zh-CN"/>
              </w:rPr>
              <w:t>手整数倍）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6"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auto"/>
                <w:sz w:val="21"/>
                <w:szCs w:val="21"/>
                <w:lang w:val="en-US" w:eastAsia="zh-CN"/>
              </w:rPr>
            </w:pP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9000</w:t>
            </w:r>
            <w:r>
              <w:rPr>
                <w:rFonts w:hint="eastAsia" w:ascii="宋体" w:hAnsi="宋体"/>
                <w:color w:val="auto"/>
                <w:sz w:val="21"/>
                <w:szCs w:val="21"/>
              </w:rPr>
              <w:t>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900</w:t>
            </w:r>
          </w:p>
        </w:tc>
        <w:tc>
          <w:tcPr>
            <w:tcW w:w="197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lang w:val="en-US" w:eastAsia="zh-CN"/>
              </w:rPr>
            </w:pPr>
          </w:p>
        </w:tc>
        <w:tc>
          <w:tcPr>
            <w:tcW w:w="2197"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restart"/>
            <w:tcBorders>
              <w:left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胶版印刷纸（OP）</w:t>
            </w: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2.5万</w:t>
            </w:r>
            <w:r>
              <w:rPr>
                <w:rFonts w:hint="eastAsia" w:ascii="宋体" w:hAnsi="宋体"/>
                <w:color w:val="auto"/>
                <w:sz w:val="21"/>
                <w:szCs w:val="21"/>
              </w:rPr>
              <w:t>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10%</w:t>
            </w:r>
          </w:p>
        </w:tc>
        <w:tc>
          <w:tcPr>
            <w:tcW w:w="1978"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lang w:val="en-US" w:eastAsia="zh-CN"/>
              </w:rPr>
            </w:pPr>
            <w:r>
              <w:rPr>
                <w:rFonts w:hint="eastAsia" w:ascii="宋体" w:hAnsi="宋体" w:cs="宋体"/>
                <w:b/>
                <w:bCs/>
                <w:color w:val="auto"/>
                <w:lang w:val="en-US" w:eastAsia="zh-CN"/>
              </w:rPr>
              <w:t>500</w:t>
            </w:r>
          </w:p>
        </w:tc>
        <w:tc>
          <w:tcPr>
            <w:tcW w:w="2197"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lang w:val="en-US" w:eastAsia="zh-CN"/>
              </w:rPr>
            </w:pPr>
            <w:r>
              <w:rPr>
                <w:rFonts w:hint="eastAsia" w:ascii="宋体" w:hAnsi="宋体" w:cs="宋体"/>
                <w:b/>
                <w:bCs/>
                <w:color w:val="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bottom w:val="single" w:color="auto" w:sz="6"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vMerge w:val="continue"/>
            <w:tcBorders>
              <w:left w:val="single" w:color="auto" w:sz="4" w:space="0"/>
              <w:bottom w:val="single" w:color="auto" w:sz="6"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color w:val="auto"/>
                <w:sz w:val="21"/>
                <w:szCs w:val="21"/>
                <w:lang w:val="en-US" w:eastAsia="zh-CN"/>
              </w:rPr>
            </w:pPr>
          </w:p>
        </w:tc>
        <w:tc>
          <w:tcPr>
            <w:tcW w:w="1748" w:type="dxa"/>
            <w:tcBorders>
              <w:top w:val="single" w:color="auto" w:sz="4" w:space="0"/>
              <w:left w:val="single" w:color="auto" w:sz="6"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2.5万</w:t>
            </w:r>
            <w:r>
              <w:rPr>
                <w:rFonts w:hint="eastAsia" w:ascii="宋体" w:hAnsi="宋体"/>
                <w:color w:val="auto"/>
                <w:sz w:val="21"/>
                <w:szCs w:val="21"/>
              </w:rPr>
              <w:t>手</w:t>
            </w:r>
          </w:p>
        </w:tc>
        <w:tc>
          <w:tcPr>
            <w:tcW w:w="2567"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color w:val="auto"/>
                <w:kern w:val="2"/>
                <w:sz w:val="21"/>
                <w:szCs w:val="21"/>
                <w:lang w:val="en-US" w:eastAsia="zh-CN" w:bidi="ar-SA"/>
              </w:rPr>
            </w:pPr>
            <w:r>
              <w:rPr>
                <w:rFonts w:hint="eastAsia" w:ascii="宋体" w:hAnsi="宋体"/>
                <w:color w:val="auto"/>
                <w:sz w:val="21"/>
                <w:szCs w:val="21"/>
                <w:lang w:val="en-US" w:eastAsia="zh-CN"/>
              </w:rPr>
              <w:t>2500</w:t>
            </w:r>
          </w:p>
        </w:tc>
        <w:tc>
          <w:tcPr>
            <w:tcW w:w="197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lang w:val="en-US" w:eastAsia="zh-CN"/>
              </w:rPr>
            </w:pPr>
          </w:p>
        </w:tc>
        <w:tc>
          <w:tcPr>
            <w:tcW w:w="2197"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eastAsia="宋体" w:cs="宋体"/>
                <w:b/>
                <w:bCs/>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2"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tcBorders>
              <w:top w:val="single" w:color="auto" w:sz="4" w:space="0"/>
              <w:left w:val="single" w:color="auto" w:sz="4" w:space="0"/>
              <w:bottom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1"/>
                <w:szCs w:val="21"/>
                <w:lang w:val="en-US"/>
              </w:rPr>
            </w:pPr>
            <w:r>
              <w:rPr>
                <w:rFonts w:hint="eastAsia" w:ascii="宋体" w:hAnsi="宋体"/>
                <w:color w:val="auto"/>
                <w:sz w:val="21"/>
                <w:szCs w:val="21"/>
              </w:rPr>
              <w:t>天然橡胶</w:t>
            </w:r>
            <w:r>
              <w:rPr>
                <w:rFonts w:hint="eastAsia" w:ascii="宋体" w:hAnsi="宋体"/>
                <w:color w:val="auto"/>
                <w:sz w:val="18"/>
                <w:szCs w:val="18"/>
                <w:lang w:val="en-US" w:eastAsia="zh-CN"/>
              </w:rPr>
              <w:t>(RU)</w:t>
            </w:r>
          </w:p>
        </w:tc>
        <w:tc>
          <w:tcPr>
            <w:tcW w:w="43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500</w:t>
            </w:r>
          </w:p>
        </w:tc>
        <w:tc>
          <w:tcPr>
            <w:tcW w:w="19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w:t>
            </w:r>
            <w:r>
              <w:rPr>
                <w:rFonts w:hint="eastAsia" w:ascii="宋体" w:hAnsi="宋体" w:eastAsia="宋体" w:cs="宋体"/>
                <w:b/>
                <w:bCs/>
                <w:color w:val="auto"/>
              </w:rPr>
              <w:t>0</w:t>
            </w:r>
          </w:p>
        </w:tc>
        <w:tc>
          <w:tcPr>
            <w:tcW w:w="2197"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tcBorders>
              <w:top w:val="single" w:color="auto" w:sz="4" w:space="0"/>
              <w:left w:val="single" w:color="auto" w:sz="4" w:space="0"/>
              <w:bottom w:val="single" w:color="auto" w:sz="4" w:space="0"/>
              <w:right w:val="single" w:color="auto" w:sz="6"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1"/>
                <w:szCs w:val="21"/>
                <w:lang w:val="en-US"/>
              </w:rPr>
            </w:pPr>
            <w:r>
              <w:rPr>
                <w:rFonts w:hint="eastAsia" w:ascii="宋体" w:hAnsi="宋体"/>
                <w:color w:val="auto"/>
                <w:sz w:val="21"/>
                <w:szCs w:val="21"/>
              </w:rPr>
              <w:t>石油沥青</w:t>
            </w:r>
            <w:r>
              <w:rPr>
                <w:rFonts w:hint="eastAsia" w:ascii="宋体" w:hAnsi="宋体"/>
                <w:color w:val="auto"/>
                <w:sz w:val="18"/>
                <w:szCs w:val="18"/>
                <w:lang w:val="en-US" w:eastAsia="zh-CN"/>
              </w:rPr>
              <w:t>(BU)</w:t>
            </w:r>
          </w:p>
        </w:tc>
        <w:tc>
          <w:tcPr>
            <w:tcW w:w="43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auto"/>
                <w:sz w:val="21"/>
                <w:szCs w:val="21"/>
                <w:lang w:val="en-US" w:eastAsia="zh-CN"/>
              </w:rPr>
            </w:pPr>
            <w:r>
              <w:rPr>
                <w:rFonts w:hint="eastAsia" w:ascii="宋体" w:hAnsi="宋体"/>
                <w:color w:val="auto"/>
                <w:sz w:val="21"/>
                <w:szCs w:val="21"/>
                <w:lang w:val="en-US" w:eastAsia="zh-CN"/>
              </w:rPr>
              <w:t>8000</w:t>
            </w:r>
          </w:p>
        </w:tc>
        <w:tc>
          <w:tcPr>
            <w:tcW w:w="19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1500</w:t>
            </w:r>
          </w:p>
        </w:tc>
        <w:tc>
          <w:tcPr>
            <w:tcW w:w="2197"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tcBorders>
              <w:top w:val="single" w:color="auto" w:sz="4" w:space="0"/>
              <w:left w:val="single" w:color="auto" w:sz="4" w:space="0"/>
              <w:bottom w:val="single" w:color="auto" w:sz="4" w:space="0"/>
              <w:right w:val="single" w:color="auto" w:sz="6"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黄金</w:t>
            </w:r>
            <w:r>
              <w:rPr>
                <w:rFonts w:hint="eastAsia" w:ascii="宋体" w:hAnsi="宋体"/>
                <w:color w:val="000000"/>
                <w:sz w:val="18"/>
                <w:szCs w:val="18"/>
                <w:lang w:val="en-US" w:eastAsia="zh-CN"/>
              </w:rPr>
              <w:t>(AU)</w:t>
            </w:r>
          </w:p>
        </w:tc>
        <w:tc>
          <w:tcPr>
            <w:tcW w:w="43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olor w:val="000000"/>
                <w:sz w:val="21"/>
                <w:szCs w:val="21"/>
                <w:lang w:val="en-US" w:eastAsia="zh-CN"/>
              </w:rPr>
            </w:pPr>
            <w:r>
              <w:rPr>
                <w:rFonts w:hint="eastAsia" w:ascii="宋体" w:hAnsi="宋体"/>
                <w:color w:val="000000"/>
                <w:sz w:val="21"/>
                <w:szCs w:val="21"/>
                <w:lang w:val="en-US" w:eastAsia="zh-CN"/>
              </w:rPr>
              <w:t>9000</w:t>
            </w:r>
          </w:p>
        </w:tc>
        <w:tc>
          <w:tcPr>
            <w:tcW w:w="19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2700</w:t>
            </w:r>
          </w:p>
        </w:tc>
        <w:tc>
          <w:tcPr>
            <w:tcW w:w="2197"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900</w:t>
            </w:r>
            <w:r>
              <w:rPr>
                <w:rFonts w:hint="eastAsia" w:ascii="宋体" w:hAnsi="宋体" w:eastAsia="宋体" w:cs="宋体"/>
                <w:b w:val="0"/>
                <w:bCs w:val="0"/>
                <w:sz w:val="18"/>
                <w:szCs w:val="18"/>
                <w:lang w:eastAsia="zh-CN"/>
              </w:rPr>
              <w:t>（</w:t>
            </w:r>
            <w:r>
              <w:rPr>
                <w:rFonts w:hint="eastAsia" w:ascii="宋体" w:hAnsi="宋体" w:eastAsia="宋体" w:cs="宋体"/>
                <w:color w:val="auto"/>
                <w:kern w:val="0"/>
                <w:sz w:val="18"/>
              </w:rPr>
              <w:t>3手整倍数</w:t>
            </w:r>
            <w:r>
              <w:rPr>
                <w:rFonts w:hint="eastAsia" w:ascii="宋体" w:hAnsi="宋体" w:eastAsia="宋体" w:cs="宋体"/>
                <w:b w:val="0"/>
                <w:bCs w:val="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tcBorders>
              <w:top w:val="single" w:color="auto" w:sz="4" w:space="0"/>
              <w:left w:val="single" w:color="auto" w:sz="4" w:space="0"/>
              <w:bottom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rPr>
              <w:t>白银</w:t>
            </w:r>
            <w:r>
              <w:rPr>
                <w:rFonts w:hint="eastAsia" w:ascii="宋体" w:hAnsi="宋体"/>
                <w:color w:val="000000"/>
                <w:sz w:val="18"/>
                <w:szCs w:val="18"/>
                <w:lang w:val="en-US" w:eastAsia="zh-CN"/>
              </w:rPr>
              <w:t>(AG)</w:t>
            </w:r>
          </w:p>
        </w:tc>
        <w:tc>
          <w:tcPr>
            <w:tcW w:w="431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9000</w:t>
            </w:r>
          </w:p>
        </w:tc>
        <w:tc>
          <w:tcPr>
            <w:tcW w:w="197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2700</w:t>
            </w:r>
          </w:p>
        </w:tc>
        <w:tc>
          <w:tcPr>
            <w:tcW w:w="2197" w:type="dxa"/>
            <w:tcBorders>
              <w:top w:val="single" w:color="auto" w:sz="4" w:space="0"/>
              <w:left w:val="single" w:color="auto" w:sz="4" w:space="0"/>
              <w:bottom w:val="single" w:color="auto" w:sz="4" w:space="0"/>
              <w:right w:val="doub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900</w:t>
            </w:r>
            <w:r>
              <w:rPr>
                <w:rFonts w:hint="eastAsia" w:ascii="宋体" w:hAnsi="宋体" w:eastAsia="宋体" w:cs="宋体"/>
                <w:b w:val="0"/>
                <w:bCs w:val="0"/>
                <w:sz w:val="18"/>
                <w:szCs w:val="18"/>
                <w:lang w:eastAsia="zh-CN"/>
              </w:rPr>
              <w:t>（</w:t>
            </w:r>
            <w:r>
              <w:rPr>
                <w:rFonts w:hint="eastAsia" w:ascii="宋体" w:hAnsi="宋体" w:eastAsia="宋体" w:cs="宋体"/>
                <w:color w:val="auto"/>
                <w:kern w:val="0"/>
                <w:sz w:val="18"/>
              </w:rPr>
              <w:t>2手整倍数</w:t>
            </w:r>
            <w:r>
              <w:rPr>
                <w:rFonts w:hint="eastAsia" w:ascii="宋体" w:hAnsi="宋体" w:eastAsia="宋体" w:cs="宋体"/>
                <w:b w:val="0"/>
                <w:bCs w:val="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529"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hint="eastAsia" w:ascii="宋体" w:hAnsi="宋体"/>
                <w:color w:val="000000"/>
                <w:sz w:val="21"/>
                <w:szCs w:val="21"/>
              </w:rPr>
            </w:pPr>
          </w:p>
        </w:tc>
        <w:tc>
          <w:tcPr>
            <w:tcW w:w="1305" w:type="dxa"/>
            <w:tcBorders>
              <w:top w:val="single" w:color="auto" w:sz="4" w:space="0"/>
              <w:left w:val="single" w:color="auto" w:sz="4" w:space="0"/>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eastAsia="zh-CN"/>
              </w:rPr>
              <w:t>纸浆</w:t>
            </w:r>
            <w:r>
              <w:rPr>
                <w:rFonts w:hint="eastAsia" w:ascii="宋体" w:hAnsi="宋体"/>
                <w:color w:val="000000"/>
                <w:sz w:val="18"/>
                <w:szCs w:val="18"/>
                <w:lang w:val="en-US" w:eastAsia="zh-CN"/>
              </w:rPr>
              <w:t>(SP)</w:t>
            </w:r>
          </w:p>
        </w:tc>
        <w:tc>
          <w:tcPr>
            <w:tcW w:w="4315" w:type="dxa"/>
            <w:gridSpan w:val="2"/>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1"/>
                <w:lang w:val="en-US" w:eastAsia="zh-CN"/>
              </w:rPr>
            </w:pPr>
            <w:r>
              <w:rPr>
                <w:rFonts w:hint="eastAsia" w:ascii="宋体" w:hAnsi="宋体"/>
                <w:color w:val="000000"/>
                <w:sz w:val="21"/>
                <w:szCs w:val="21"/>
                <w:lang w:val="en-US" w:eastAsia="zh-CN"/>
              </w:rPr>
              <w:t>4500</w:t>
            </w:r>
          </w:p>
        </w:tc>
        <w:tc>
          <w:tcPr>
            <w:tcW w:w="1978"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900</w:t>
            </w:r>
          </w:p>
        </w:tc>
        <w:tc>
          <w:tcPr>
            <w:tcW w:w="2197" w:type="dxa"/>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bCs/>
                <w:lang w:val="en-US" w:eastAsia="zh-CN"/>
              </w:rPr>
            </w:pPr>
            <w:r>
              <w:rPr>
                <w:rFonts w:hint="eastAsia" w:ascii="宋体" w:hAnsi="宋体" w:eastAsia="宋体" w:cs="宋体"/>
                <w:b/>
                <w:bCs/>
                <w:lang w:val="en-US" w:eastAsia="zh-CN"/>
              </w:rPr>
              <w:t>300</w:t>
            </w:r>
            <w:r>
              <w:rPr>
                <w:rFonts w:hint="eastAsia" w:ascii="宋体" w:hAnsi="宋体" w:eastAsia="宋体" w:cs="宋体"/>
                <w:b w:val="0"/>
                <w:bCs w:val="0"/>
                <w:sz w:val="18"/>
                <w:szCs w:val="18"/>
                <w:lang w:eastAsia="zh-CN"/>
              </w:rPr>
              <w:t>（</w:t>
            </w:r>
            <w:r>
              <w:rPr>
                <w:rFonts w:hint="eastAsia" w:ascii="宋体" w:hAnsi="宋体" w:eastAsia="宋体" w:cs="宋体"/>
                <w:color w:val="auto"/>
                <w:kern w:val="0"/>
                <w:sz w:val="18"/>
              </w:rPr>
              <w:t>2手整倍数</w:t>
            </w:r>
            <w:r>
              <w:rPr>
                <w:rFonts w:hint="eastAsia" w:ascii="宋体" w:hAnsi="宋体" w:eastAsia="宋体" w:cs="宋体"/>
                <w:b w:val="0"/>
                <w:bCs w:val="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607" w:hRule="exact"/>
          <w:jc w:val="center"/>
        </w:trPr>
        <w:tc>
          <w:tcPr>
            <w:tcW w:w="450" w:type="dxa"/>
            <w:vMerge w:val="continue"/>
            <w:tcBorders>
              <w:left w:val="double" w:color="auto" w:sz="4" w:space="0"/>
              <w:right w:val="single" w:color="auto" w:sz="4" w:space="0"/>
            </w:tcBorders>
            <w:shd w:val="clear" w:color="auto" w:fill="FFFFFF"/>
            <w:noWrap w:val="0"/>
            <w:vAlign w:val="top"/>
          </w:tcPr>
          <w:p>
            <w:pPr>
              <w:jc w:val="center"/>
              <w:rPr>
                <w:rFonts w:ascii="宋体" w:hAnsi="宋体"/>
                <w:color w:val="000000"/>
                <w:sz w:val="21"/>
                <w:szCs w:val="21"/>
              </w:rPr>
            </w:pPr>
          </w:p>
        </w:tc>
        <w:tc>
          <w:tcPr>
            <w:tcW w:w="1305" w:type="dxa"/>
            <w:vMerge w:val="restart"/>
            <w:tcBorders>
              <w:top w:val="single" w:color="auto" w:sz="4" w:space="0"/>
              <w:left w:val="single" w:color="auto" w:sz="4" w:space="0"/>
            </w:tcBorders>
            <w:shd w:val="clear" w:color="auto" w:fill="FFFFFF"/>
            <w:noWrap w:val="0"/>
            <w:vAlign w:val="center"/>
          </w:tcPr>
          <w:p>
            <w:pPr>
              <w:jc w:val="center"/>
              <w:rPr>
                <w:rFonts w:hint="eastAsia" w:ascii="宋体" w:hAnsi="宋体"/>
                <w:color w:val="000000"/>
                <w:sz w:val="21"/>
                <w:szCs w:val="21"/>
                <w:lang w:val="en-US"/>
              </w:rPr>
            </w:pPr>
            <w:r>
              <w:rPr>
                <w:rFonts w:hint="eastAsia"/>
                <w:color w:val="000000"/>
                <w:sz w:val="21"/>
                <w:szCs w:val="21"/>
              </w:rPr>
              <w:t>燃料油</w:t>
            </w:r>
            <w:r>
              <w:rPr>
                <w:rFonts w:hint="eastAsia" w:ascii="宋体" w:hAnsi="宋体"/>
                <w:color w:val="000000"/>
                <w:sz w:val="18"/>
                <w:szCs w:val="18"/>
                <w:lang w:val="en-US" w:eastAsia="zh-CN"/>
              </w:rPr>
              <w:t>(FU)</w:t>
            </w:r>
          </w:p>
        </w:tc>
        <w:tc>
          <w:tcPr>
            <w:tcW w:w="4315" w:type="dxa"/>
            <w:gridSpan w:val="2"/>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color w:val="000000"/>
                <w:sz w:val="21"/>
                <w:szCs w:val="21"/>
              </w:rPr>
            </w:pPr>
            <w:r>
              <w:rPr>
                <w:color w:val="000000"/>
                <w:sz w:val="21"/>
                <w:szCs w:val="21"/>
              </w:rPr>
              <w:t>合约挂牌至交割月前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rPr>
            </w:pPr>
            <w:r>
              <w:rPr>
                <w:color w:val="000000"/>
                <w:sz w:val="21"/>
                <w:szCs w:val="21"/>
              </w:rPr>
              <w:t>第三月的最后一个交易日</w:t>
            </w:r>
          </w:p>
        </w:tc>
        <w:tc>
          <w:tcPr>
            <w:tcW w:w="1978"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jc w:val="center"/>
            </w:pPr>
            <w:r>
              <w:rPr>
                <w:rFonts w:hint="eastAsia"/>
                <w:lang w:val="en-US" w:eastAsia="zh-CN"/>
              </w:rPr>
              <w:t>交割月前第二月</w:t>
            </w:r>
          </w:p>
        </w:tc>
        <w:tc>
          <w:tcPr>
            <w:tcW w:w="2197"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jc w:val="center"/>
            </w:pPr>
            <w:r>
              <w:rPr>
                <w:rFonts w:hint="eastAsia"/>
                <w:lang w:val="en-US" w:eastAsia="zh-CN"/>
              </w:rPr>
              <w:t>交割月前第一月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82" w:hRule="exact"/>
          <w:jc w:val="center"/>
        </w:trPr>
        <w:tc>
          <w:tcPr>
            <w:tcW w:w="450" w:type="dxa"/>
            <w:vMerge w:val="continue"/>
            <w:tcBorders>
              <w:left w:val="double" w:color="auto" w:sz="4" w:space="0"/>
              <w:bottom w:val="double" w:color="auto" w:sz="4" w:space="0"/>
              <w:right w:val="single" w:color="auto" w:sz="4" w:space="0"/>
            </w:tcBorders>
            <w:shd w:val="clear" w:color="auto" w:fill="FFFFFF"/>
            <w:noWrap w:val="0"/>
            <w:vAlign w:val="top"/>
          </w:tcPr>
          <w:p>
            <w:pPr>
              <w:jc w:val="center"/>
              <w:rPr>
                <w:rFonts w:ascii="宋体" w:hAnsi="宋体"/>
                <w:color w:val="000000"/>
                <w:sz w:val="21"/>
                <w:szCs w:val="21"/>
              </w:rPr>
            </w:pPr>
          </w:p>
        </w:tc>
        <w:tc>
          <w:tcPr>
            <w:tcW w:w="1305" w:type="dxa"/>
            <w:vMerge w:val="continue"/>
            <w:tcBorders>
              <w:left w:val="single" w:color="auto" w:sz="4" w:space="0"/>
              <w:bottom w:val="double" w:color="auto" w:sz="4" w:space="0"/>
            </w:tcBorders>
            <w:shd w:val="clear" w:color="auto" w:fill="FFFFFF"/>
            <w:noWrap w:val="0"/>
            <w:vAlign w:val="center"/>
          </w:tcPr>
          <w:p>
            <w:pPr>
              <w:jc w:val="center"/>
              <w:rPr>
                <w:rFonts w:hint="eastAsia" w:ascii="宋体" w:hAnsi="宋体"/>
                <w:color w:val="000000"/>
                <w:sz w:val="21"/>
                <w:szCs w:val="21"/>
                <w:lang w:val="en-US"/>
              </w:rPr>
            </w:pPr>
          </w:p>
        </w:tc>
        <w:tc>
          <w:tcPr>
            <w:tcW w:w="4315" w:type="dxa"/>
            <w:gridSpan w:val="2"/>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r>
              <w:rPr>
                <w:rFonts w:hint="eastAsia" w:ascii="宋体" w:hAnsi="宋体"/>
                <w:color w:val="000000"/>
                <w:sz w:val="21"/>
                <w:szCs w:val="21"/>
              </w:rPr>
              <w:t>500</w:t>
            </w:r>
          </w:p>
        </w:tc>
        <w:tc>
          <w:tcPr>
            <w:tcW w:w="1978" w:type="dxa"/>
            <w:tcBorders>
              <w:top w:val="single" w:color="auto" w:sz="4" w:space="0"/>
              <w:left w:val="single" w:color="auto" w:sz="4" w:space="0"/>
              <w:bottom w:val="double" w:color="auto" w:sz="4" w:space="0"/>
              <w:right w:val="single" w:color="auto" w:sz="4" w:space="0"/>
            </w:tcBorders>
            <w:shd w:val="clear" w:color="auto" w:fill="FFFFFF"/>
            <w:noWrap w:val="0"/>
            <w:vAlign w:val="center"/>
          </w:tcPr>
          <w:p>
            <w:pPr>
              <w:spacing w:line="340" w:lineRule="exact"/>
              <w:jc w:val="center"/>
              <w:rPr>
                <w:rFonts w:hint="eastAsia" w:ascii="宋体" w:hAnsi="宋体" w:eastAsia="宋体"/>
                <w:b/>
                <w:bCs/>
                <w:color w:val="000000"/>
                <w:sz w:val="21"/>
                <w:szCs w:val="21"/>
                <w:lang w:val="en-US" w:eastAsia="zh-CN"/>
              </w:rPr>
            </w:pPr>
            <w:r>
              <w:rPr>
                <w:rFonts w:hint="eastAsia" w:ascii="宋体" w:hAnsi="宋体"/>
                <w:b/>
                <w:bCs/>
                <w:color w:val="000000"/>
                <w:sz w:val="21"/>
                <w:szCs w:val="21"/>
                <w:lang w:val="en-US" w:eastAsia="zh-CN"/>
              </w:rPr>
              <w:t>15</w:t>
            </w:r>
            <w:r>
              <w:rPr>
                <w:rFonts w:hint="eastAsia" w:ascii="宋体" w:hAnsi="宋体"/>
                <w:b/>
                <w:bCs/>
                <w:color w:val="000000"/>
                <w:sz w:val="21"/>
                <w:szCs w:val="21"/>
              </w:rPr>
              <w:t>00</w:t>
            </w:r>
          </w:p>
        </w:tc>
        <w:tc>
          <w:tcPr>
            <w:tcW w:w="2197" w:type="dxa"/>
            <w:tcBorders>
              <w:top w:val="single" w:color="auto" w:sz="4" w:space="0"/>
              <w:left w:val="single" w:color="auto" w:sz="4" w:space="0"/>
              <w:bottom w:val="double" w:color="auto" w:sz="4" w:space="0"/>
              <w:right w:val="double" w:color="auto" w:sz="4" w:space="0"/>
            </w:tcBorders>
            <w:shd w:val="clear" w:color="auto" w:fill="FFFFFF"/>
            <w:noWrap w:val="0"/>
            <w:vAlign w:val="center"/>
          </w:tcPr>
          <w:p>
            <w:pPr>
              <w:spacing w:line="340" w:lineRule="exact"/>
              <w:jc w:val="center"/>
              <w:rPr>
                <w:rFonts w:hint="eastAsia" w:ascii="宋体" w:hAnsi="宋体" w:eastAsia="宋体"/>
                <w:b/>
                <w:bCs/>
                <w:color w:val="000000"/>
                <w:sz w:val="21"/>
                <w:szCs w:val="21"/>
                <w:lang w:val="en-US" w:eastAsia="zh-CN"/>
              </w:rPr>
            </w:pPr>
            <w:r>
              <w:rPr>
                <w:rFonts w:hint="eastAsia" w:ascii="宋体" w:hAnsi="宋体"/>
                <w:b/>
                <w:bCs/>
                <w:color w:val="000000"/>
                <w:sz w:val="21"/>
                <w:szCs w:val="21"/>
                <w:lang w:val="en-US" w:eastAsia="zh-CN"/>
              </w:rPr>
              <w:t>5</w:t>
            </w:r>
            <w:r>
              <w:rPr>
                <w:rFonts w:hint="eastAsia" w:ascii="宋体" w:hAnsi="宋体"/>
                <w:b/>
                <w:bCs/>
                <w:color w:val="000000"/>
                <w:sz w:val="21"/>
                <w:szCs w:val="21"/>
              </w:rPr>
              <w:t>00</w:t>
            </w:r>
          </w:p>
        </w:tc>
      </w:tr>
    </w:tbl>
    <w:p>
      <w:pPr>
        <w:keepNext w:val="0"/>
        <w:keepLines w:val="0"/>
        <w:pageBreakBefore w:val="0"/>
        <w:widowControl w:val="0"/>
        <w:kinsoku/>
        <w:wordWrap/>
        <w:overflowPunct/>
        <w:topLinePunct w:val="0"/>
        <w:autoSpaceDE/>
        <w:autoSpaceDN/>
        <w:bidi w:val="0"/>
        <w:adjustRightInd/>
        <w:snapToGrid/>
        <w:spacing w:line="500" w:lineRule="exact"/>
        <w:ind w:right="-926" w:rightChars="-441"/>
        <w:jc w:val="both"/>
        <w:textAlignment w:val="auto"/>
        <w:outlineLvl w:val="9"/>
        <w:rPr>
          <w:rFonts w:hint="eastAsia"/>
          <w:b/>
          <w:bCs/>
          <w:sz w:val="21"/>
          <w:szCs w:val="21"/>
          <w:lang w:val="en-US" w:eastAsia="zh-CN"/>
        </w:rPr>
      </w:pPr>
      <w:r>
        <w:rPr>
          <w:rFonts w:hint="eastAsia"/>
          <w:b/>
          <w:bCs/>
          <w:sz w:val="30"/>
          <w:szCs w:val="30"/>
          <w:lang w:val="en-US" w:eastAsia="zh-CN"/>
        </w:rPr>
        <w:t xml:space="preserve">                  </w:t>
      </w:r>
      <w:r>
        <w:rPr>
          <w:rFonts w:hint="eastAsia"/>
          <w:b/>
          <w:bCs/>
          <w:sz w:val="28"/>
          <w:szCs w:val="28"/>
          <w:lang w:val="en-US" w:eastAsia="zh-CN"/>
        </w:rPr>
        <w:t xml:space="preserve"> </w:t>
      </w:r>
      <w:r>
        <w:rPr>
          <w:rFonts w:hint="eastAsia"/>
          <w:b/>
          <w:bCs/>
          <w:sz w:val="28"/>
          <w:szCs w:val="28"/>
          <w:lang w:eastAsia="zh-CN"/>
        </w:rPr>
        <w:t>大连商品交易所</w:t>
      </w:r>
      <w:r>
        <w:rPr>
          <w:rFonts w:hint="eastAsia"/>
          <w:b/>
          <w:bCs/>
          <w:sz w:val="28"/>
          <w:szCs w:val="28"/>
          <w:lang w:val="en-US" w:eastAsia="zh-CN"/>
        </w:rPr>
        <w:t xml:space="preserve">  </w:t>
      </w:r>
      <w:r>
        <w:rPr>
          <w:rFonts w:hint="eastAsia"/>
          <w:b/>
          <w:bCs/>
          <w:sz w:val="30"/>
          <w:szCs w:val="30"/>
          <w:lang w:val="en-US" w:eastAsia="zh-CN"/>
        </w:rPr>
        <w:t xml:space="preserve">                 </w:t>
      </w:r>
      <w:r>
        <w:rPr>
          <w:rFonts w:hint="eastAsia"/>
          <w:b/>
          <w:bCs/>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2</w:t>
      </w:r>
    </w:p>
    <w:tbl>
      <w:tblPr>
        <w:tblStyle w:val="7"/>
        <w:tblW w:w="102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450"/>
        <w:gridCol w:w="671"/>
        <w:gridCol w:w="634"/>
        <w:gridCol w:w="1848"/>
        <w:gridCol w:w="1955"/>
        <w:gridCol w:w="2343"/>
        <w:gridCol w:w="2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34" w:hRule="atLeast"/>
          <w:jc w:val="center"/>
        </w:trPr>
        <w:tc>
          <w:tcPr>
            <w:tcW w:w="450" w:type="dxa"/>
            <w:vMerge w:val="restart"/>
            <w:tcBorders>
              <w:top w:val="double" w:color="auto" w:sz="4" w:space="0"/>
              <w:left w:val="double" w:color="auto" w:sz="4" w:space="0"/>
              <w:bottom w:val="single" w:color="auto" w:sz="4" w:space="0"/>
              <w:right w:val="single" w:color="auto" w:sz="4" w:space="0"/>
            </w:tcBorders>
            <w:shd w:val="clear" w:color="auto" w:fill="DBEEF3"/>
            <w:noWrap w:val="0"/>
            <w:vAlign w:val="center"/>
          </w:tcPr>
          <w:p>
            <w:pPr>
              <w:jc w:val="center"/>
              <w:rPr>
                <w:rFonts w:hint="eastAsia" w:ascii="宋体" w:hAnsi="宋体" w:eastAsia="宋体" w:cs="宋体"/>
                <w:color w:val="000000"/>
                <w:spacing w:val="20"/>
                <w:sz w:val="21"/>
                <w:szCs w:val="21"/>
              </w:rPr>
            </w:pPr>
            <w:r>
              <w:rPr>
                <w:rFonts w:hint="eastAsia" w:ascii="宋体" w:hAnsi="宋体" w:eastAsia="宋体" w:cs="宋体"/>
                <w:color w:val="000000"/>
                <w:spacing w:val="20"/>
                <w:sz w:val="21"/>
                <w:szCs w:val="21"/>
                <w:lang w:eastAsia="zh-CN"/>
              </w:rPr>
              <w:t>交易所</w:t>
            </w:r>
          </w:p>
        </w:tc>
        <w:tc>
          <w:tcPr>
            <w:tcW w:w="1305" w:type="dxa"/>
            <w:gridSpan w:val="2"/>
            <w:vMerge w:val="restart"/>
            <w:tcBorders>
              <w:top w:val="doub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品种</w:t>
            </w:r>
          </w:p>
        </w:tc>
        <w:tc>
          <w:tcPr>
            <w:tcW w:w="8490" w:type="dxa"/>
            <w:gridSpan w:val="4"/>
            <w:tcBorders>
              <w:top w:val="double" w:color="auto" w:sz="4" w:space="0"/>
              <w:left w:val="single" w:color="auto" w:sz="4" w:space="0"/>
              <w:bottom w:val="single" w:color="auto" w:sz="4" w:space="0"/>
              <w:right w:val="doub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客户</w:t>
            </w:r>
            <w:r>
              <w:rPr>
                <w:rFonts w:hint="eastAsia" w:ascii="宋体" w:hAnsi="宋体" w:eastAsia="宋体" w:cs="宋体"/>
                <w:b w:val="0"/>
                <w:bCs w:val="0"/>
                <w:color w:val="000000"/>
                <w:sz w:val="21"/>
                <w:szCs w:val="21"/>
                <w:lang w:eastAsia="zh-CN"/>
              </w:rPr>
              <w:t>（</w:t>
            </w:r>
            <w:r>
              <w:rPr>
                <w:rFonts w:hint="eastAsia" w:ascii="宋体" w:hAnsi="宋体"/>
                <w:color w:val="000000"/>
                <w:sz w:val="21"/>
                <w:szCs w:val="21"/>
              </w:rPr>
              <w:t>限仓数额</w:t>
            </w:r>
            <w:r>
              <w:rPr>
                <w:rFonts w:hint="eastAsia" w:ascii="宋体" w:hAnsi="宋体" w:eastAsia="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37" w:hRule="atLeast"/>
          <w:jc w:val="center"/>
        </w:trPr>
        <w:tc>
          <w:tcPr>
            <w:tcW w:w="450" w:type="dxa"/>
            <w:vMerge w:val="continue"/>
            <w:tcBorders>
              <w:top w:val="single" w:color="auto" w:sz="4" w:space="0"/>
              <w:left w:val="double" w:color="auto" w:sz="4" w:space="0"/>
              <w:bottom w:val="single" w:color="auto" w:sz="4" w:space="0"/>
              <w:right w:val="single" w:color="auto" w:sz="4" w:space="0"/>
            </w:tcBorders>
            <w:shd w:val="clear" w:color="auto" w:fill="DBEEF3"/>
            <w:noWrap w:val="0"/>
            <w:vAlign w:val="center"/>
          </w:tcPr>
          <w:p>
            <w:pPr>
              <w:rPr>
                <w:rFonts w:hint="eastAsia" w:ascii="宋体" w:hAnsi="宋体" w:eastAsia="宋体" w:cs="宋体"/>
                <w:color w:val="000000"/>
                <w:spacing w:val="20"/>
                <w:sz w:val="21"/>
                <w:szCs w:val="21"/>
              </w:rPr>
            </w:pPr>
          </w:p>
        </w:tc>
        <w:tc>
          <w:tcPr>
            <w:tcW w:w="1305" w:type="dxa"/>
            <w:gridSpan w:val="2"/>
            <w:vMerge w:val="continue"/>
            <w:tcBorders>
              <w:top w:val="sing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rPr>
                <w:rFonts w:hint="eastAsia" w:ascii="宋体" w:hAnsi="宋体" w:eastAsia="宋体" w:cs="宋体"/>
                <w:color w:val="000000"/>
                <w:sz w:val="21"/>
                <w:szCs w:val="21"/>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一般月份（合约上市</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000000"/>
                <w:kern w:val="0"/>
                <w:sz w:val="21"/>
                <w:szCs w:val="21"/>
              </w:rPr>
            </w:pPr>
            <w:r>
              <w:rPr>
                <w:rFonts w:hint="eastAsia" w:ascii="宋体" w:hAnsi="宋体" w:eastAsia="宋体" w:cs="宋体"/>
                <w:color w:val="000000"/>
                <w:sz w:val="21"/>
                <w:szCs w:val="21"/>
              </w:rPr>
              <w:t>至交割月份前一个月第</w:t>
            </w:r>
            <w:r>
              <w:rPr>
                <w:rFonts w:hint="eastAsia" w:ascii="宋体" w:hAnsi="宋体" w:eastAsia="宋体" w:cs="宋体"/>
                <w:color w:val="000000"/>
                <w:sz w:val="21"/>
                <w:szCs w:val="21"/>
                <w:lang w:eastAsia="zh-CN"/>
              </w:rPr>
              <w:t>十四</w:t>
            </w:r>
            <w:r>
              <w:rPr>
                <w:rFonts w:hint="eastAsia" w:ascii="宋体" w:hAnsi="宋体" w:eastAsia="宋体" w:cs="宋体"/>
                <w:color w:val="000000"/>
                <w:sz w:val="21"/>
                <w:szCs w:val="21"/>
              </w:rPr>
              <w:t>个交易日）</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sz w:val="21"/>
                <w:szCs w:val="21"/>
              </w:rPr>
              <w:t>第十五个交易日起</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交割月份</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sz w:val="18"/>
                <w:szCs w:val="18"/>
              </w:rPr>
              <w:t>（</w:t>
            </w:r>
            <w:r>
              <w:rPr>
                <w:rFonts w:hint="eastAsia" w:ascii="宋体" w:hAnsi="宋体" w:eastAsia="宋体" w:cs="宋体"/>
                <w:sz w:val="18"/>
                <w:szCs w:val="18"/>
                <w:lang w:eastAsia="zh-CN"/>
              </w:rPr>
              <w:t>个人</w:t>
            </w:r>
            <w:r>
              <w:rPr>
                <w:rFonts w:hint="eastAsia" w:ascii="宋体" w:hAnsi="宋体" w:eastAsia="宋体" w:cs="宋体"/>
                <w:sz w:val="18"/>
                <w:szCs w:val="18"/>
              </w:rPr>
              <w:t>客户限仓为0</w:t>
            </w:r>
            <w:r>
              <w:rPr>
                <w:rFonts w:hint="eastAsia" w:ascii="宋体" w:hAnsi="宋体" w:eastAsia="宋体" w:cs="宋体"/>
                <w:sz w:val="18"/>
                <w:szCs w:val="18"/>
                <w:lang w:eastAsia="zh-CN"/>
              </w:rPr>
              <w:t>手</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76" w:hRule="atLeast"/>
          <w:jc w:val="center"/>
        </w:trPr>
        <w:tc>
          <w:tcPr>
            <w:tcW w:w="450" w:type="dxa"/>
            <w:vMerge w:val="continue"/>
            <w:tcBorders>
              <w:top w:val="single" w:color="auto" w:sz="4" w:space="0"/>
              <w:left w:val="double" w:color="auto" w:sz="4" w:space="0"/>
              <w:bottom w:val="single" w:color="auto" w:sz="4" w:space="0"/>
              <w:right w:val="single" w:color="auto" w:sz="4" w:space="0"/>
            </w:tcBorders>
            <w:shd w:val="clear" w:color="auto" w:fill="DBEEF3"/>
            <w:noWrap w:val="0"/>
            <w:vAlign w:val="center"/>
          </w:tcPr>
          <w:p>
            <w:pPr>
              <w:widowControl/>
              <w:snapToGrid w:val="0"/>
              <w:jc w:val="left"/>
              <w:rPr>
                <w:rFonts w:hint="eastAsia" w:ascii="宋体" w:hAnsi="宋体" w:eastAsia="宋体" w:cs="宋体"/>
                <w:color w:val="000000"/>
                <w:sz w:val="21"/>
                <w:szCs w:val="21"/>
              </w:rPr>
            </w:pPr>
          </w:p>
        </w:tc>
        <w:tc>
          <w:tcPr>
            <w:tcW w:w="1305" w:type="dxa"/>
            <w:gridSpan w:val="2"/>
            <w:vMerge w:val="continue"/>
            <w:tcBorders>
              <w:top w:val="single" w:color="auto" w:sz="4" w:space="0"/>
              <w:left w:val="single" w:color="auto" w:sz="4" w:space="0"/>
              <w:bottom w:val="single" w:color="auto" w:sz="4" w:space="0"/>
              <w:right w:val="single" w:color="auto" w:sz="4" w:space="0"/>
            </w:tcBorders>
            <w:shd w:val="clear" w:color="auto" w:fill="DBEEF3"/>
            <w:noWrap w:val="0"/>
            <w:vAlign w:val="center"/>
          </w:tcPr>
          <w:p>
            <w:pPr>
              <w:widowControl/>
              <w:snapToGrid w:val="0"/>
              <w:jc w:val="left"/>
              <w:rPr>
                <w:rFonts w:hint="eastAsia" w:ascii="宋体" w:hAnsi="宋体" w:eastAsia="宋体" w:cs="宋体"/>
                <w:color w:val="000000"/>
                <w:sz w:val="21"/>
                <w:szCs w:val="21"/>
              </w:rPr>
            </w:pPr>
          </w:p>
        </w:tc>
        <w:tc>
          <w:tcPr>
            <w:tcW w:w="1848"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合约持仓规模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单边</w:t>
            </w:r>
            <w:r>
              <w:rPr>
                <w:rFonts w:hint="eastAsia" w:ascii="宋体" w:hAnsi="宋体" w:eastAsia="宋体" w:cs="宋体"/>
                <w:color w:val="000000"/>
                <w:sz w:val="21"/>
                <w:szCs w:val="21"/>
                <w:lang w:eastAsia="zh-CN"/>
              </w:rPr>
              <w:t>）</w:t>
            </w:r>
          </w:p>
        </w:tc>
        <w:tc>
          <w:tcPr>
            <w:tcW w:w="1955"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限仓比例或绝对限仓量</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手</w:t>
            </w:r>
            <w:r>
              <w:rPr>
                <w:rFonts w:hint="eastAsia" w:ascii="宋体" w:hAnsi="宋体" w:cs="宋体"/>
                <w:color w:val="000000"/>
                <w:sz w:val="21"/>
                <w:szCs w:val="21"/>
                <w:lang w:eastAsia="zh-CN"/>
              </w:rPr>
              <w:t>）</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限仓数额(手)</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宋体" w:hAnsi="宋体" w:eastAsia="宋体" w:cs="宋体"/>
                <w:color w:val="000000"/>
                <w:sz w:val="21"/>
                <w:szCs w:val="21"/>
              </w:rPr>
            </w:pPr>
            <w:r>
              <w:rPr>
                <w:rFonts w:hint="eastAsia" w:ascii="宋体" w:hAnsi="宋体"/>
                <w:color w:val="000000"/>
                <w:sz w:val="21"/>
                <w:szCs w:val="21"/>
              </w:rPr>
              <w:t>限仓数额(手)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restart"/>
            <w:tcBorders>
              <w:top w:val="single" w:color="auto"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pacing w:val="20"/>
                <w:sz w:val="24"/>
                <w:szCs w:val="24"/>
              </w:rPr>
              <w:t>大连商品</w:t>
            </w:r>
          </w:p>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pacing w:val="20"/>
                <w:sz w:val="24"/>
                <w:szCs w:val="24"/>
              </w:rPr>
            </w:pPr>
            <w:r>
              <w:rPr>
                <w:rFonts w:hint="eastAsia" w:ascii="宋体" w:hAnsi="宋体" w:eastAsia="宋体" w:cs="宋体"/>
                <w:b/>
                <w:bCs/>
                <w:color w:val="auto"/>
                <w:spacing w:val="20"/>
                <w:sz w:val="24"/>
                <w:szCs w:val="24"/>
              </w:rPr>
              <w:t>交易所</w:t>
            </w:r>
          </w:p>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305" w:type="dxa"/>
            <w:gridSpan w:val="2"/>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黄大豆1号</w:t>
            </w:r>
            <w:r>
              <w:rPr>
                <w:rFonts w:hint="eastAsia" w:ascii="宋体" w:hAnsi="宋体" w:eastAsia="宋体" w:cs="宋体"/>
                <w:color w:val="auto"/>
                <w:sz w:val="18"/>
                <w:szCs w:val="18"/>
                <w:lang w:val="en-US" w:eastAsia="zh-CN"/>
              </w:rPr>
              <w:t>(A)</w:t>
            </w:r>
          </w:p>
        </w:tc>
        <w:tc>
          <w:tcPr>
            <w:tcW w:w="184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15</w:t>
            </w:r>
            <w:r>
              <w:rPr>
                <w:rFonts w:hint="eastAsia" w:ascii="宋体" w:hAnsi="宋体"/>
                <w:color w:val="auto"/>
                <w:sz w:val="21"/>
                <w:szCs w:val="21"/>
              </w:rPr>
              <w:t>万手</w:t>
            </w:r>
          </w:p>
        </w:tc>
        <w:tc>
          <w:tcPr>
            <w:tcW w:w="195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15</w:t>
            </w:r>
            <w:r>
              <w:rPr>
                <w:rFonts w:hint="eastAsia" w:ascii="宋体" w:hAnsi="宋体" w:cs="宋体"/>
                <w:color w:val="auto"/>
                <w:kern w:val="0"/>
                <w:sz w:val="21"/>
                <w:szCs w:val="21"/>
              </w:rPr>
              <w:t>000</w:t>
            </w:r>
          </w:p>
        </w:tc>
        <w:tc>
          <w:tcPr>
            <w:tcW w:w="2343"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eastAsia="宋体" w:cs="宋体"/>
                <w:b/>
                <w:bCs/>
                <w:color w:val="auto"/>
                <w:kern w:val="0"/>
                <w:sz w:val="21"/>
                <w:szCs w:val="21"/>
                <w:lang w:val="en-US" w:eastAsia="zh-CN"/>
              </w:rPr>
              <w:t>2500</w:t>
            </w:r>
          </w:p>
        </w:tc>
        <w:tc>
          <w:tcPr>
            <w:tcW w:w="2344" w:type="dxa"/>
            <w:vMerge w:val="restart"/>
            <w:tcBorders>
              <w:top w:val="single" w:color="auto" w:sz="4" w:space="0"/>
              <w:left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0"/>
                <w:sz w:val="21"/>
                <w:szCs w:val="21"/>
              </w:rPr>
            </w:pPr>
            <w:r>
              <w:rPr>
                <w:rFonts w:hint="eastAsia" w:ascii="宋体" w:hAnsi="宋体" w:cs="宋体"/>
                <w:b/>
                <w:bCs/>
                <w:color w:val="auto"/>
                <w:kern w:val="0"/>
                <w:sz w:val="21"/>
                <w:szCs w:val="21"/>
                <w:lang w:val="en-US" w:eastAsia="zh-CN"/>
              </w:rPr>
              <w:t>1000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15</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left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4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outlineLvl w:val="9"/>
              <w:rPr>
                <w:rFonts w:hint="default" w:ascii="宋体" w:hAnsi="宋体" w:eastAsia="宋体" w:cs="宋体"/>
                <w:color w:val="auto"/>
                <w:sz w:val="15"/>
                <w:szCs w:val="15"/>
                <w:lang w:val="en-US" w:eastAsia="zh-CN"/>
              </w:rPr>
            </w:pPr>
            <w:r>
              <w:rPr>
                <w:rFonts w:hint="eastAsia" w:ascii="宋体" w:hAnsi="宋体" w:eastAsia="宋体" w:cs="宋体"/>
                <w:color w:val="auto"/>
                <w:sz w:val="18"/>
                <w:szCs w:val="18"/>
                <w:lang w:val="en-US" w:eastAsia="zh-CN"/>
              </w:rPr>
              <w:t>黄大豆1号</w:t>
            </w:r>
            <w:r>
              <w:rPr>
                <w:rFonts w:hint="eastAsia" w:ascii="宋体" w:hAnsi="宋体" w:eastAsia="宋体" w:cs="宋体"/>
                <w:color w:val="auto"/>
                <w:sz w:val="15"/>
                <w:szCs w:val="15"/>
                <w:lang w:val="en-US" w:eastAsia="zh-CN"/>
              </w:rPr>
              <w:t>（A2603及以后合约）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≤5万手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2500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default" w:ascii="宋体" w:hAnsi="宋体" w:cs="宋体"/>
                <w:b/>
                <w:bCs/>
                <w:color w:val="auto"/>
                <w:kern w:val="0"/>
                <w:sz w:val="21"/>
                <w:szCs w:val="21"/>
                <w:lang w:val="en-US" w:eastAsia="zh-CN"/>
              </w:rPr>
            </w:pPr>
            <w:r>
              <w:rPr>
                <w:rFonts w:hint="eastAsia" w:ascii="宋体" w:hAnsi="宋体" w:cs="宋体"/>
                <w:b/>
                <w:bCs/>
                <w:color w:val="auto"/>
                <w:kern w:val="0"/>
                <w:sz w:val="21"/>
                <w:szCs w:val="21"/>
                <w:lang w:val="en-US" w:eastAsia="zh-CN"/>
              </w:rPr>
              <w:t>2000</w:t>
            </w:r>
          </w:p>
        </w:tc>
        <w:tc>
          <w:tcPr>
            <w:tcW w:w="2344" w:type="dxa"/>
            <w:vMerge w:val="continue"/>
            <w:tcBorders>
              <w:left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3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outlineLvl w:val="9"/>
              <w:rPr>
                <w:rFonts w:hint="default" w:ascii="宋体" w:hAnsi="宋体" w:eastAsia="宋体" w:cs="宋体"/>
                <w:color w:val="auto"/>
                <w:sz w:val="15"/>
                <w:szCs w:val="15"/>
                <w:lang w:val="en-US" w:eastAsia="zh-CN"/>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＞5万手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5%</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b/>
                <w:bCs/>
                <w:color w:val="auto"/>
                <w:kern w:val="0"/>
                <w:sz w:val="21"/>
                <w:szCs w:val="21"/>
                <w:lang w:val="en-US" w:eastAsia="zh-CN"/>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cs="宋体"/>
                <w:b/>
                <w:bCs/>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黄大豆2号</w:t>
            </w:r>
            <w:r>
              <w:rPr>
                <w:rFonts w:hint="eastAsia" w:ascii="宋体" w:hAnsi="宋体" w:eastAsia="宋体" w:cs="宋体"/>
                <w:color w:val="auto"/>
                <w:sz w:val="18"/>
                <w:szCs w:val="18"/>
                <w:lang w:val="en-US" w:eastAsia="zh-CN"/>
              </w:rPr>
              <w:t>(B)</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5000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default" w:ascii="宋体" w:hAnsi="宋体" w:eastAsia="宋体" w:cs="宋体"/>
                <w:color w:val="auto"/>
                <w:kern w:val="0"/>
                <w:sz w:val="21"/>
                <w:szCs w:val="21"/>
                <w:lang w:val="en-US" w:eastAsia="zh-CN"/>
              </w:rPr>
            </w:pPr>
            <w:r>
              <w:rPr>
                <w:rFonts w:hint="eastAsia" w:ascii="宋体" w:hAnsi="宋体" w:cs="宋体"/>
                <w:b/>
                <w:bCs/>
                <w:color w:val="auto"/>
                <w:kern w:val="0"/>
                <w:sz w:val="21"/>
                <w:szCs w:val="21"/>
                <w:lang w:val="en-US" w:eastAsia="zh-CN"/>
              </w:rPr>
              <w:t>3000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b/>
                <w:bCs/>
                <w:color w:val="auto"/>
                <w:kern w:val="0"/>
                <w:sz w:val="21"/>
                <w:szCs w:val="21"/>
                <w:lang w:val="en-US" w:eastAsia="zh-CN"/>
              </w:rPr>
              <w:t>1000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10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sz w:val="21"/>
                <w:szCs w:val="21"/>
              </w:rPr>
              <w:t>豆粕</w:t>
            </w:r>
            <w:r>
              <w:rPr>
                <w:rFonts w:hint="eastAsia" w:ascii="宋体" w:hAnsi="宋体"/>
                <w:color w:val="auto"/>
                <w:sz w:val="18"/>
                <w:szCs w:val="18"/>
                <w:lang w:val="en-US" w:eastAsia="zh-CN"/>
              </w:rPr>
              <w:t>(M)</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strike/>
                <w:dstrike w:val="0"/>
                <w:color w:val="auto"/>
                <w:sz w:val="21"/>
                <w:szCs w:val="21"/>
                <w:highlight w:val="yellow"/>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strike/>
                <w:dstrike w:val="0"/>
                <w:color w:val="auto"/>
                <w:sz w:val="21"/>
                <w:szCs w:val="21"/>
                <w:highlight w:val="yellow"/>
              </w:rPr>
            </w:pPr>
            <w:r>
              <w:rPr>
                <w:rFonts w:hint="eastAsia" w:ascii="宋体" w:hAnsi="宋体" w:cs="宋体"/>
                <w:color w:val="auto"/>
                <w:kern w:val="0"/>
                <w:sz w:val="21"/>
                <w:szCs w:val="21"/>
                <w:lang w:val="en-US" w:eastAsia="zh-CN"/>
              </w:rPr>
              <w:t>4</w:t>
            </w:r>
            <w:r>
              <w:rPr>
                <w:rFonts w:hint="eastAsia" w:ascii="宋体" w:hAnsi="宋体" w:cs="宋体"/>
                <w:color w:val="auto"/>
                <w:kern w:val="0"/>
                <w:sz w:val="21"/>
                <w:szCs w:val="21"/>
              </w:rPr>
              <w:t>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b/>
                <w:bCs/>
                <w:color w:val="auto"/>
                <w:kern w:val="0"/>
                <w:sz w:val="21"/>
                <w:szCs w:val="21"/>
                <w:lang w:val="en-US" w:eastAsia="zh-CN"/>
              </w:rPr>
              <w:t>7500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sz w:val="21"/>
                <w:szCs w:val="21"/>
                <w:lang w:val="en-US" w:eastAsia="zh-CN"/>
              </w:rPr>
            </w:pPr>
            <w:r>
              <w:rPr>
                <w:rFonts w:hint="eastAsia" w:ascii="宋体" w:hAnsi="宋体" w:cs="宋体"/>
                <w:b/>
                <w:bCs/>
                <w:color w:val="auto"/>
                <w:kern w:val="0"/>
                <w:sz w:val="21"/>
                <w:szCs w:val="21"/>
                <w:lang w:val="en-US" w:eastAsia="zh-CN"/>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strike/>
                <w:dstrike w:val="0"/>
                <w:color w:val="auto"/>
                <w:sz w:val="21"/>
                <w:szCs w:val="21"/>
                <w:highlight w:val="yellow"/>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2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15"/>
                <w:szCs w:val="15"/>
                <w:lang w:val="en-US" w:eastAsia="zh-CN"/>
              </w:rPr>
            </w:pPr>
            <w:r>
              <w:rPr>
                <w:rFonts w:hint="eastAsia" w:ascii="宋体" w:hAnsi="宋体" w:eastAsia="宋体" w:cs="宋体"/>
                <w:color w:val="auto"/>
                <w:sz w:val="18"/>
                <w:szCs w:val="18"/>
                <w:lang w:val="en-US" w:eastAsia="zh-CN"/>
              </w:rPr>
              <w:t>豆粕</w:t>
            </w:r>
            <w:r>
              <w:rPr>
                <w:rFonts w:hint="eastAsia" w:ascii="宋体" w:hAnsi="宋体" w:eastAsia="宋体" w:cs="宋体"/>
                <w:color w:val="auto"/>
                <w:sz w:val="15"/>
                <w:szCs w:val="15"/>
                <w:lang w:val="en-US" w:eastAsia="zh-CN"/>
              </w:rPr>
              <w:t>（M2603及以后合约）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strike/>
                <w:dstrike w:val="0"/>
                <w:color w:val="auto"/>
                <w:kern w:val="2"/>
                <w:sz w:val="21"/>
                <w:szCs w:val="21"/>
                <w:highlight w:val="yellow"/>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20000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7500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2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strike/>
                <w:dstrike w:val="0"/>
                <w:color w:val="auto"/>
                <w:kern w:val="2"/>
                <w:sz w:val="21"/>
                <w:szCs w:val="21"/>
                <w:highlight w:val="yellow"/>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5%</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340" w:lineRule="exact"/>
              <w:jc w:val="center"/>
              <w:rPr>
                <w:rFonts w:hint="eastAsia" w:ascii="宋体" w:hAnsi="宋体"/>
                <w:b/>
                <w:bCs/>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2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sz w:val="21"/>
                <w:szCs w:val="21"/>
              </w:rPr>
              <w:t>玉米</w:t>
            </w:r>
            <w:r>
              <w:rPr>
                <w:rFonts w:hint="eastAsia" w:ascii="宋体" w:hAnsi="宋体"/>
                <w:color w:val="auto"/>
                <w:sz w:val="18"/>
                <w:szCs w:val="18"/>
                <w:lang w:val="en-US" w:eastAsia="zh-CN"/>
              </w:rPr>
              <w:t>(C)</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rPr>
              <w:t>1</w:t>
            </w:r>
            <w:r>
              <w:rPr>
                <w:rFonts w:hint="eastAsia" w:ascii="宋体" w:hAnsi="宋体"/>
                <w:b/>
                <w:bCs/>
                <w:color w:val="auto"/>
                <w:sz w:val="21"/>
                <w:szCs w:val="21"/>
                <w:lang w:val="en-US" w:eastAsia="zh-CN"/>
              </w:rPr>
              <w:t>5</w:t>
            </w:r>
            <w:r>
              <w:rPr>
                <w:rFonts w:hint="eastAsia" w:ascii="宋体" w:hAnsi="宋体"/>
                <w:b/>
                <w:bCs/>
                <w:color w:val="auto"/>
                <w:sz w:val="21"/>
                <w:szCs w:val="21"/>
              </w:rPr>
              <w:t>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rPr>
              <w:t>5000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8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4</w:t>
            </w:r>
            <w:r>
              <w:rPr>
                <w:rFonts w:hint="eastAsia" w:ascii="宋体" w:hAnsi="宋体"/>
                <w:color w:val="auto"/>
                <w:sz w:val="21"/>
                <w:szCs w:val="21"/>
              </w:rPr>
              <w:t>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sz w:val="21"/>
                <w:szCs w:val="21"/>
              </w:rPr>
              <w:t>豆油</w:t>
            </w:r>
            <w:r>
              <w:rPr>
                <w:rFonts w:hint="eastAsia" w:ascii="宋体" w:hAnsi="宋体"/>
                <w:color w:val="auto"/>
                <w:sz w:val="18"/>
                <w:szCs w:val="18"/>
                <w:lang w:val="en-US" w:eastAsia="zh-CN"/>
              </w:rPr>
              <w:t>(Y)</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s="宋体"/>
                <w:color w:val="auto"/>
                <w:kern w:val="0"/>
                <w:sz w:val="21"/>
                <w:szCs w:val="21"/>
              </w:rPr>
              <w:t>20000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3</w:t>
            </w:r>
            <w:r>
              <w:rPr>
                <w:rFonts w:hint="eastAsia" w:ascii="宋体" w:hAnsi="宋体" w:cs="宋体"/>
                <w:b/>
                <w:bCs/>
                <w:color w:val="auto"/>
                <w:kern w:val="0"/>
                <w:sz w:val="21"/>
                <w:szCs w:val="21"/>
              </w:rPr>
              <w:t>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sz w:val="21"/>
                <w:szCs w:val="21"/>
              </w:rPr>
            </w:pPr>
            <w:r>
              <w:rPr>
                <w:rFonts w:hint="eastAsia" w:ascii="宋体" w:hAnsi="宋体" w:cs="宋体"/>
                <w:b/>
                <w:bCs/>
                <w:color w:val="auto"/>
                <w:kern w:val="0"/>
                <w:sz w:val="21"/>
                <w:szCs w:val="21"/>
              </w:rPr>
              <w:t>1000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8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8"/>
                <w:szCs w:val="18"/>
                <w:lang w:val="en-US" w:eastAsia="zh-CN"/>
              </w:rPr>
              <w:t>豆油</w:t>
            </w:r>
            <w:r>
              <w:rPr>
                <w:rFonts w:hint="eastAsia" w:ascii="宋体" w:hAnsi="宋体" w:eastAsia="宋体" w:cs="宋体"/>
                <w:color w:val="auto"/>
                <w:sz w:val="15"/>
                <w:szCs w:val="15"/>
                <w:lang w:val="en-US" w:eastAsia="zh-CN"/>
              </w:rPr>
              <w:t>（Y2603及以后合约）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b/>
                <w:bCs/>
                <w:color w:val="auto"/>
                <w:sz w:val="18"/>
                <w:szCs w:val="18"/>
                <w:lang w:val="en-US" w:eastAsia="zh-CN"/>
              </w:rPr>
            </w:pPr>
            <w:r>
              <w:rPr>
                <w:rFonts w:hint="eastAsia" w:ascii="宋体" w:hAnsi="宋体" w:cs="宋体"/>
                <w:color w:val="auto"/>
                <w:kern w:val="0"/>
                <w:sz w:val="21"/>
                <w:szCs w:val="21"/>
                <w:lang w:val="en-US" w:eastAsia="zh-CN"/>
              </w:rPr>
              <w:t>1</w:t>
            </w:r>
            <w:r>
              <w:rPr>
                <w:rFonts w:hint="eastAsia" w:ascii="宋体" w:hAnsi="宋体" w:cs="宋体"/>
                <w:color w:val="auto"/>
                <w:kern w:val="0"/>
                <w:sz w:val="21"/>
                <w:szCs w:val="21"/>
              </w:rPr>
              <w:t>0000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3</w:t>
            </w:r>
            <w:r>
              <w:rPr>
                <w:rFonts w:hint="eastAsia" w:ascii="宋体" w:hAnsi="宋体" w:cs="宋体"/>
                <w:b/>
                <w:bCs/>
                <w:color w:val="auto"/>
                <w:kern w:val="0"/>
                <w:sz w:val="21"/>
                <w:szCs w:val="21"/>
              </w:rPr>
              <w:t>000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rPr>
              <w:t>1000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8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b/>
                <w:bCs/>
                <w:color w:val="auto"/>
                <w:sz w:val="18"/>
                <w:szCs w:val="18"/>
                <w:lang w:eastAsia="zh-CN"/>
              </w:rPr>
            </w:pPr>
            <w:r>
              <w:rPr>
                <w:rFonts w:hint="eastAsia" w:ascii="宋体" w:hAnsi="宋体" w:cs="宋体"/>
                <w:color w:val="auto"/>
                <w:kern w:val="0"/>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5%</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cs="宋体"/>
                <w:b/>
                <w:bCs/>
                <w:color w:val="auto"/>
                <w:kern w:val="0"/>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8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sz w:val="21"/>
                <w:szCs w:val="21"/>
              </w:rPr>
              <w:t>棕榈油</w:t>
            </w:r>
            <w:r>
              <w:rPr>
                <w:rFonts w:hint="eastAsia" w:ascii="宋体" w:hAnsi="宋体" w:eastAsia="宋体" w:cs="宋体"/>
                <w:color w:val="auto"/>
                <w:sz w:val="18"/>
                <w:szCs w:val="18"/>
                <w:lang w:val="en-US" w:eastAsia="zh-CN"/>
              </w:rPr>
              <w:t>(P)</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≤10万手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auto"/>
                <w:sz w:val="21"/>
                <w:szCs w:val="21"/>
              </w:rPr>
            </w:pPr>
            <w:r>
              <w:rPr>
                <w:rFonts w:hint="eastAsia" w:ascii="宋体" w:hAnsi="宋体"/>
                <w:color w:val="auto"/>
                <w:sz w:val="21"/>
                <w:szCs w:val="21"/>
              </w:rPr>
              <w:t>10000</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b/>
                <w:bCs/>
                <w:color w:val="auto"/>
                <w:sz w:val="18"/>
                <w:szCs w:val="18"/>
                <w:lang w:eastAsia="zh-CN"/>
              </w:rPr>
              <w:t>（</w:t>
            </w:r>
            <w:r>
              <w:rPr>
                <w:rFonts w:hint="eastAsia" w:ascii="宋体" w:hAnsi="宋体"/>
                <w:b/>
                <w:bCs/>
                <w:color w:val="auto"/>
                <w:sz w:val="18"/>
                <w:szCs w:val="18"/>
                <w:lang w:val="en-US" w:eastAsia="zh-CN"/>
              </w:rPr>
              <w:t>P2512起5000</w:t>
            </w:r>
            <w:r>
              <w:rPr>
                <w:rFonts w:hint="eastAsia" w:ascii="宋体" w:hAnsi="宋体"/>
                <w:b/>
                <w:bCs/>
                <w:color w:val="auto"/>
                <w:sz w:val="18"/>
                <w:szCs w:val="18"/>
                <w:lang w:eastAsia="zh-CN"/>
              </w:rPr>
              <w:t>）</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eastAsia="宋体" w:cs="宋体"/>
                <w:color w:val="auto"/>
                <w:sz w:val="21"/>
                <w:szCs w:val="21"/>
                <w:lang w:eastAsia="zh-CN"/>
              </w:rPr>
            </w:pPr>
            <w:r>
              <w:rPr>
                <w:rFonts w:hint="eastAsia" w:ascii="宋体" w:hAnsi="宋体" w:cs="宋体"/>
                <w:b/>
                <w:bCs/>
                <w:color w:val="auto"/>
                <w:kern w:val="0"/>
                <w:sz w:val="21"/>
                <w:szCs w:val="21"/>
              </w:rPr>
              <w:t>1500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rPr>
              <w:t>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89"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＞10万手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r>
              <w:rPr>
                <w:rFonts w:hint="eastAsia" w:ascii="宋体" w:hAnsi="宋体"/>
                <w:b/>
                <w:bCs/>
                <w:color w:val="auto"/>
                <w:sz w:val="18"/>
                <w:szCs w:val="18"/>
                <w:lang w:eastAsia="zh-CN"/>
              </w:rPr>
              <w:t>（</w:t>
            </w:r>
            <w:r>
              <w:rPr>
                <w:rFonts w:hint="eastAsia" w:ascii="宋体" w:hAnsi="宋体"/>
                <w:b/>
                <w:bCs/>
                <w:color w:val="auto"/>
                <w:sz w:val="18"/>
                <w:szCs w:val="18"/>
                <w:lang w:val="en-US" w:eastAsia="zh-CN"/>
              </w:rPr>
              <w:t>P2512起5%</w:t>
            </w:r>
            <w:r>
              <w:rPr>
                <w:rFonts w:hint="eastAsia" w:ascii="宋体" w:hAnsi="宋体"/>
                <w:b/>
                <w:bCs/>
                <w:color w:val="auto"/>
                <w:sz w:val="18"/>
                <w:szCs w:val="18"/>
                <w:lang w:eastAsia="zh-CN"/>
              </w:rPr>
              <w:t>）</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kern w:val="0"/>
                <w:sz w:val="21"/>
                <w:szCs w:val="21"/>
              </w:rPr>
              <w:t>聚乙烯</w:t>
            </w:r>
            <w:r>
              <w:rPr>
                <w:rFonts w:hint="eastAsia" w:ascii="宋体" w:hAnsi="宋体"/>
                <w:color w:val="auto"/>
                <w:sz w:val="18"/>
                <w:szCs w:val="18"/>
                <w:lang w:val="en-US" w:eastAsia="zh-CN"/>
              </w:rPr>
              <w:t>(L)</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default" w:ascii="宋体" w:hAnsi="宋体" w:eastAsia="宋体" w:cs="宋体"/>
                <w:color w:val="auto"/>
                <w:sz w:val="21"/>
                <w:szCs w:val="21"/>
                <w:lang w:val="en-US"/>
              </w:rPr>
            </w:pPr>
            <w:r>
              <w:rPr>
                <w:rFonts w:hint="eastAsia" w:ascii="宋体" w:hAnsi="宋体" w:cs="宋体"/>
                <w:b/>
                <w:bCs/>
                <w:color w:val="auto"/>
                <w:kern w:val="0"/>
                <w:sz w:val="21"/>
                <w:szCs w:val="21"/>
                <w:lang w:val="en-US" w:eastAsia="zh-CN"/>
              </w:rPr>
              <w:t>5000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r>
              <w:rPr>
                <w:rFonts w:hint="eastAsia" w:ascii="宋体" w:hAnsi="宋体" w:eastAsia="宋体" w:cs="宋体"/>
                <w:color w:val="auto"/>
                <w:kern w:val="0"/>
                <w:sz w:val="21"/>
                <w:szCs w:val="21"/>
              </w:rPr>
              <w:t>聚乙烯</w:t>
            </w:r>
            <w:r>
              <w:rPr>
                <w:rFonts w:hint="eastAsia" w:ascii="宋体" w:hAnsi="宋体"/>
                <w:color w:val="auto"/>
                <w:sz w:val="15"/>
                <w:szCs w:val="15"/>
                <w:lang w:val="en-US" w:eastAsia="zh-CN"/>
              </w:rPr>
              <w:t>(L2602及以后合约)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val="en-US" w:eastAsia="zh-CN"/>
              </w:rPr>
              <w:t>16000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default"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4000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rPr>
              <w:t>聚乙烯</w:t>
            </w:r>
            <w:r>
              <w:rPr>
                <w:rFonts w:hint="eastAsia" w:ascii="宋体" w:hAnsi="宋体" w:cs="宋体"/>
                <w:color w:val="auto"/>
                <w:kern w:val="0"/>
                <w:sz w:val="20"/>
                <w:szCs w:val="20"/>
                <w:lang w:val="en-US" w:eastAsia="zh-CN"/>
              </w:rPr>
              <w:t>月</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strike/>
                <w:dstrike w:val="0"/>
                <w:color w:val="auto"/>
                <w:sz w:val="21"/>
                <w:szCs w:val="21"/>
                <w:highlight w:val="yellow"/>
                <w:lang w:val="en-US"/>
              </w:rPr>
            </w:pPr>
            <w:r>
              <w:rPr>
                <w:rFonts w:hint="eastAsia" w:ascii="宋体" w:hAnsi="宋体" w:eastAsia="宋体" w:cs="宋体"/>
                <w:color w:val="auto"/>
                <w:kern w:val="0"/>
                <w:sz w:val="20"/>
                <w:szCs w:val="20"/>
                <w:lang w:val="en-US" w:eastAsia="zh-CN"/>
              </w:rPr>
              <w:t>均价期货</w:t>
            </w:r>
            <w:r>
              <w:rPr>
                <w:rFonts w:hint="eastAsia" w:ascii="宋体" w:hAnsi="宋体" w:cs="宋体"/>
                <w:color w:val="auto"/>
                <w:kern w:val="0"/>
                <w:sz w:val="15"/>
                <w:szCs w:val="15"/>
                <w:lang w:val="en-US" w:eastAsia="zh-CN"/>
              </w:rPr>
              <w:t>（</w:t>
            </w:r>
            <w:r>
              <w:rPr>
                <w:rFonts w:hint="default" w:ascii="Times New Roman" w:hAnsi="Times New Roman" w:eastAsia="仿宋_GB2312" w:cs="Times New Roman"/>
                <w:color w:val="auto"/>
                <w:sz w:val="15"/>
                <w:szCs w:val="15"/>
              </w:rPr>
              <w:t>L合约月份F</w:t>
            </w:r>
            <w:r>
              <w:rPr>
                <w:rFonts w:hint="eastAsia" w:ascii="宋体" w:hAnsi="宋体" w:cs="宋体"/>
                <w:color w:val="auto"/>
                <w:kern w:val="0"/>
                <w:sz w:val="15"/>
                <w:szCs w:val="15"/>
                <w:lang w:val="en-US" w:eastAsia="zh-CN"/>
              </w:rPr>
              <w:t>）</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4000</w:t>
            </w:r>
          </w:p>
        </w:tc>
        <w:tc>
          <w:tcPr>
            <w:tcW w:w="2343" w:type="dxa"/>
            <w:vMerge w:val="restart"/>
            <w:tcBorders>
              <w:left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b/>
                <w:bCs/>
                <w:color w:val="auto"/>
                <w:sz w:val="21"/>
                <w:szCs w:val="21"/>
                <w:lang w:val="en-US" w:eastAsia="zh-CN"/>
              </w:rPr>
              <w:t>1000</w:t>
            </w:r>
          </w:p>
        </w:tc>
        <w:tc>
          <w:tcPr>
            <w:tcW w:w="2344" w:type="dxa"/>
            <w:vMerge w:val="restart"/>
            <w:tcBorders>
              <w:left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2%</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3" w:leftChars="-30"/>
              <w:jc w:val="left"/>
              <w:textAlignment w:val="auto"/>
              <w:outlineLvl w:val="9"/>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sz w:val="21"/>
                <w:szCs w:val="21"/>
              </w:rPr>
              <w:t>聚氯乙烯</w:t>
            </w:r>
            <w:r>
              <w:rPr>
                <w:rFonts w:hint="eastAsia" w:ascii="宋体" w:hAnsi="宋体"/>
                <w:color w:val="auto"/>
                <w:sz w:val="18"/>
                <w:szCs w:val="18"/>
                <w:lang w:val="en-US" w:eastAsia="zh-CN"/>
              </w:rPr>
              <w:t>(V)</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s="宋体"/>
                <w:color w:val="auto"/>
                <w:kern w:val="0"/>
                <w:sz w:val="21"/>
                <w:szCs w:val="21"/>
              </w:rPr>
              <w:t>20000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rPr>
            </w:pPr>
            <w:r>
              <w:rPr>
                <w:rFonts w:hint="eastAsia" w:ascii="宋体" w:hAnsi="宋体" w:cs="宋体"/>
                <w:b/>
                <w:bCs/>
                <w:color w:val="auto"/>
                <w:kern w:val="0"/>
                <w:sz w:val="21"/>
                <w:szCs w:val="21"/>
              </w:rPr>
              <w:t>5000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rPr>
            </w:pPr>
            <w:r>
              <w:rPr>
                <w:rFonts w:hint="eastAsia" w:ascii="宋体" w:hAnsi="宋体" w:cs="宋体"/>
                <w:b/>
                <w:bCs/>
                <w:color w:val="auto"/>
                <w:kern w:val="0"/>
                <w:sz w:val="21"/>
                <w:szCs w:val="21"/>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rPr>
              <w:t>聚氯乙烯</w:t>
            </w:r>
            <w:r>
              <w:rPr>
                <w:rFonts w:hint="eastAsia" w:ascii="宋体" w:hAnsi="宋体"/>
                <w:color w:val="auto"/>
                <w:sz w:val="15"/>
                <w:szCs w:val="15"/>
                <w:lang w:val="en-US" w:eastAsia="zh-CN"/>
              </w:rPr>
              <w:t>(V2602及以后合约)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val="en-US" w:eastAsia="zh-CN"/>
              </w:rPr>
              <w:t>16000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4000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r>
              <w:rPr>
                <w:rFonts w:hint="eastAsia" w:ascii="宋体" w:hAnsi="宋体" w:eastAsia="宋体" w:cs="宋体"/>
                <w:color w:val="auto"/>
                <w:sz w:val="21"/>
                <w:szCs w:val="21"/>
              </w:rPr>
              <w:t>聚氯乙烯</w:t>
            </w:r>
            <w:r>
              <w:rPr>
                <w:rFonts w:hint="eastAsia" w:ascii="宋体" w:hAnsi="宋体" w:cs="宋体"/>
                <w:color w:val="auto"/>
                <w:sz w:val="21"/>
                <w:szCs w:val="21"/>
                <w:lang w:val="en-US" w:eastAsia="zh-CN"/>
              </w:rPr>
              <w:t>月</w:t>
            </w:r>
            <w:r>
              <w:rPr>
                <w:rFonts w:hint="eastAsia" w:ascii="宋体" w:hAnsi="宋体" w:eastAsia="宋体" w:cs="宋体"/>
                <w:color w:val="auto"/>
                <w:kern w:val="0"/>
                <w:sz w:val="21"/>
                <w:szCs w:val="21"/>
                <w:lang w:val="en-US" w:eastAsia="zh-CN"/>
              </w:rPr>
              <w:t>均价期货</w:t>
            </w:r>
            <w:r>
              <w:rPr>
                <w:rFonts w:hint="eastAsia" w:ascii="宋体" w:hAnsi="宋体" w:cs="宋体"/>
                <w:color w:val="auto"/>
                <w:kern w:val="0"/>
                <w:sz w:val="15"/>
                <w:szCs w:val="15"/>
                <w:lang w:val="en-US" w:eastAsia="zh-CN"/>
              </w:rPr>
              <w:t>（</w:t>
            </w:r>
            <w:r>
              <w:rPr>
                <w:rFonts w:hint="eastAsia" w:eastAsia="仿宋_GB2312" w:cs="Times New Roman"/>
                <w:color w:val="auto"/>
                <w:sz w:val="15"/>
                <w:szCs w:val="15"/>
                <w:lang w:val="en-US" w:eastAsia="zh-CN"/>
              </w:rPr>
              <w:t>V</w:t>
            </w:r>
            <w:r>
              <w:rPr>
                <w:rFonts w:hint="default" w:ascii="Times New Roman" w:hAnsi="Times New Roman" w:eastAsia="仿宋_GB2312" w:cs="Times New Roman"/>
                <w:color w:val="auto"/>
                <w:sz w:val="15"/>
                <w:szCs w:val="15"/>
              </w:rPr>
              <w:t>合约月份F</w:t>
            </w:r>
            <w:r>
              <w:rPr>
                <w:rFonts w:hint="eastAsia" w:ascii="宋体" w:hAnsi="宋体" w:cs="宋体"/>
                <w:color w:val="auto"/>
                <w:kern w:val="0"/>
                <w:sz w:val="15"/>
                <w:szCs w:val="15"/>
                <w:lang w:val="en-US" w:eastAsia="zh-CN"/>
              </w:rPr>
              <w:t>）</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 w:val="21"/>
                <w:szCs w:val="21"/>
                <w:lang w:val="en-US" w:eastAsia="zh-CN"/>
              </w:rPr>
              <w:t>1000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2%</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trike/>
                <w:dstrike w:val="0"/>
                <w:color w:val="auto"/>
                <w:sz w:val="21"/>
                <w:szCs w:val="21"/>
                <w:highlight w:val="yellow"/>
                <w:lang w:val="en-US" w:eastAsia="zh-CN"/>
              </w:rPr>
            </w:pPr>
            <w:r>
              <w:rPr>
                <w:rFonts w:hint="eastAsia" w:ascii="宋体" w:hAnsi="宋体" w:eastAsia="宋体" w:cs="宋体"/>
                <w:color w:val="auto"/>
                <w:sz w:val="21"/>
                <w:szCs w:val="21"/>
              </w:rPr>
              <w:t>焦炭</w:t>
            </w:r>
            <w:r>
              <w:rPr>
                <w:rFonts w:hint="eastAsia" w:ascii="宋体" w:hAnsi="宋体"/>
                <w:color w:val="auto"/>
                <w:sz w:val="18"/>
                <w:szCs w:val="18"/>
                <w:lang w:val="en-US" w:eastAsia="zh-CN"/>
              </w:rPr>
              <w:t>(J)</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50</w:t>
            </w:r>
            <w:r>
              <w:rPr>
                <w:rFonts w:hint="eastAsia" w:ascii="宋体" w:hAnsi="宋体" w:cs="宋体"/>
                <w:color w:val="auto"/>
                <w:kern w:val="0"/>
                <w:sz w:val="21"/>
                <w:szCs w:val="21"/>
              </w:rPr>
              <w:t>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default" w:ascii="宋体" w:hAnsi="宋体" w:eastAsia="宋体" w:cs="宋体"/>
                <w:color w:val="auto"/>
                <w:sz w:val="21"/>
                <w:szCs w:val="21"/>
                <w:lang w:val="en-US" w:eastAsia="zh-CN"/>
              </w:rPr>
            </w:pPr>
            <w:r>
              <w:rPr>
                <w:rFonts w:hint="eastAsia" w:ascii="宋体" w:hAnsi="宋体" w:eastAsia="宋体" w:cs="宋体"/>
                <w:b/>
                <w:bCs/>
                <w:color w:val="auto"/>
                <w:kern w:val="0"/>
                <w:sz w:val="21"/>
                <w:szCs w:val="21"/>
                <w:lang w:val="en-US" w:eastAsia="zh-CN"/>
              </w:rPr>
              <w:t>300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lang w:val="en-US" w:eastAsia="zh-CN"/>
              </w:rPr>
              <w:t>1</w:t>
            </w:r>
            <w:r>
              <w:rPr>
                <w:rFonts w:hint="eastAsia" w:ascii="宋体" w:hAnsi="宋体"/>
                <w:b/>
                <w:bCs/>
                <w:color w:val="auto"/>
                <w:sz w:val="21"/>
                <w:szCs w:val="21"/>
              </w:rPr>
              <w:t>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sz w:val="21"/>
                <w:szCs w:val="21"/>
                <w:highlight w:val="yellow"/>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5</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焦煤</w:t>
            </w:r>
            <w:r>
              <w:rPr>
                <w:rFonts w:hint="eastAsia" w:ascii="宋体" w:hAnsi="宋体"/>
                <w:color w:val="auto"/>
                <w:sz w:val="18"/>
                <w:szCs w:val="18"/>
                <w:lang w:val="en-US" w:eastAsia="zh-CN"/>
              </w:rPr>
              <w:t>(JM)</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8</w:t>
            </w:r>
            <w:r>
              <w:rPr>
                <w:rFonts w:hint="eastAsia" w:ascii="宋体" w:hAnsi="宋体" w:cs="宋体"/>
                <w:color w:val="auto"/>
                <w:kern w:val="0"/>
                <w:sz w:val="21"/>
                <w:szCs w:val="21"/>
              </w:rPr>
              <w:t>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eastAsia="宋体" w:cs="宋体"/>
                <w:color w:val="auto"/>
                <w:sz w:val="21"/>
                <w:szCs w:val="21"/>
              </w:rPr>
            </w:pPr>
            <w:r>
              <w:rPr>
                <w:rFonts w:hint="eastAsia" w:ascii="宋体" w:hAnsi="宋体" w:cs="宋体"/>
                <w:b/>
                <w:bCs/>
                <w:color w:val="auto"/>
                <w:kern w:val="0"/>
                <w:sz w:val="21"/>
                <w:szCs w:val="21"/>
              </w:rPr>
              <w:t>500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lang w:val="en-US" w:eastAsia="zh-CN"/>
              </w:rPr>
              <w:t>2</w:t>
            </w:r>
            <w:r>
              <w:rPr>
                <w:rFonts w:hint="eastAsia" w:ascii="宋体" w:hAnsi="宋体"/>
                <w:b/>
                <w:bCs/>
                <w:color w:val="auto"/>
                <w:sz w:val="21"/>
                <w:szCs w:val="21"/>
              </w:rPr>
              <w:t>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纤维板</w:t>
            </w:r>
            <w:r>
              <w:rPr>
                <w:rFonts w:hint="eastAsia" w:ascii="宋体" w:hAnsi="宋体"/>
                <w:color w:val="auto"/>
                <w:sz w:val="18"/>
                <w:szCs w:val="18"/>
                <w:lang w:val="en-US" w:eastAsia="zh-CN"/>
              </w:rPr>
              <w:t>(FB)</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30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color w:val="auto"/>
                <w:sz w:val="21"/>
                <w:szCs w:val="21"/>
                <w:lang w:val="en-US" w:eastAsia="zh-CN"/>
              </w:rPr>
              <w:t>30</w:t>
            </w:r>
            <w:r>
              <w:rPr>
                <w:rFonts w:hint="eastAsia" w:ascii="宋体" w:hAnsi="宋体"/>
                <w:color w:val="auto"/>
                <w:sz w:val="21"/>
                <w:szCs w:val="21"/>
              </w:rPr>
              <w:t>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800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lang w:val="en-US" w:eastAsia="zh-CN"/>
              </w:rPr>
              <w:t>200</w:t>
            </w:r>
            <w:r>
              <w:rPr>
                <w:rFonts w:hint="eastAsia" w:ascii="宋体" w:hAnsi="宋体"/>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30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胶合板</w:t>
            </w:r>
            <w:r>
              <w:rPr>
                <w:rFonts w:hint="eastAsia" w:ascii="宋体" w:hAnsi="宋体"/>
                <w:color w:val="auto"/>
                <w:sz w:val="18"/>
                <w:szCs w:val="18"/>
                <w:lang w:val="en-US" w:eastAsia="zh-CN"/>
              </w:rPr>
              <w:t>(BB)</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≤6万手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color w:val="auto"/>
                <w:sz w:val="21"/>
                <w:szCs w:val="21"/>
              </w:rPr>
              <w:t>6000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default" w:ascii="宋体" w:hAnsi="宋体" w:eastAsia="宋体" w:cs="宋体"/>
                <w:color w:val="auto"/>
                <w:sz w:val="21"/>
                <w:szCs w:val="21"/>
                <w:lang w:val="en-US"/>
              </w:rPr>
            </w:pPr>
            <w:r>
              <w:rPr>
                <w:rFonts w:hint="eastAsia" w:ascii="宋体" w:hAnsi="宋体" w:cs="宋体"/>
                <w:b/>
                <w:bCs/>
                <w:color w:val="auto"/>
                <w:kern w:val="0"/>
                <w:sz w:val="21"/>
                <w:szCs w:val="21"/>
                <w:lang w:val="en-US" w:eastAsia="zh-CN"/>
              </w:rPr>
              <w:t>80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lang w:val="en-US" w:eastAsia="zh-CN"/>
              </w:rPr>
              <w:t>20</w:t>
            </w:r>
            <w:r>
              <w:rPr>
                <w:rFonts w:hint="eastAsia" w:ascii="宋体" w:hAnsi="宋体"/>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＞6万手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18"/>
                <w:szCs w:val="18"/>
              </w:rPr>
              <w:t>胶合板</w:t>
            </w:r>
            <w:r>
              <w:rPr>
                <w:rFonts w:hint="eastAsia" w:ascii="宋体" w:hAnsi="宋体"/>
                <w:color w:val="auto"/>
                <w:sz w:val="15"/>
                <w:szCs w:val="15"/>
                <w:lang w:val="en-US" w:eastAsia="zh-CN"/>
              </w:rPr>
              <w:t>(BB2509及以后合约)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5000</w:t>
            </w:r>
            <w:r>
              <w:rPr>
                <w:rFonts w:hint="eastAsia" w:ascii="宋体" w:hAnsi="宋体"/>
                <w:color w:val="auto"/>
                <w:sz w:val="21"/>
                <w:szCs w:val="21"/>
              </w:rPr>
              <w:t>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lang w:val="en-US" w:eastAsia="zh-CN" w:bidi="ar-SA"/>
              </w:rPr>
            </w:pPr>
            <w:r>
              <w:rPr>
                <w:rFonts w:hint="eastAsia" w:ascii="宋体" w:hAnsi="宋体"/>
                <w:color w:val="auto"/>
                <w:sz w:val="21"/>
                <w:szCs w:val="21"/>
                <w:lang w:val="en-US" w:eastAsia="zh-CN"/>
              </w:rPr>
              <w:t>500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100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r>
              <w:rPr>
                <w:rFonts w:hint="eastAsia" w:ascii="宋体" w:hAnsi="宋体"/>
                <w:b/>
                <w:bCs/>
                <w:color w:val="auto"/>
                <w:sz w:val="21"/>
                <w:szCs w:val="21"/>
                <w:lang w:val="en-US" w:eastAsia="zh-CN"/>
              </w:rPr>
              <w:t>20</w:t>
            </w:r>
            <w:r>
              <w:rPr>
                <w:rFonts w:hint="eastAsia" w:ascii="宋体" w:hAnsi="宋体"/>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5000</w:t>
            </w:r>
            <w:r>
              <w:rPr>
                <w:rFonts w:hint="eastAsia" w:ascii="宋体" w:hAnsi="宋体"/>
                <w:color w:val="auto"/>
                <w:sz w:val="21"/>
                <w:szCs w:val="21"/>
              </w:rPr>
              <w:t>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adjustRightInd w:val="0"/>
              <w:snapToGrid w:val="0"/>
              <w:jc w:val="center"/>
              <w:rPr>
                <w:rFonts w:hint="eastAsia" w:ascii="宋体" w:hAnsi="宋体" w:eastAsia="宋体" w:cs="宋体"/>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spacing w:line="34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聚丙烯</w:t>
            </w:r>
            <w:r>
              <w:rPr>
                <w:rFonts w:hint="eastAsia" w:ascii="宋体" w:hAnsi="宋体"/>
                <w:color w:val="auto"/>
                <w:sz w:val="18"/>
                <w:szCs w:val="18"/>
                <w:lang w:val="en-US" w:eastAsia="zh-CN"/>
              </w:rPr>
              <w:t>(PP)</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rPr>
              <w:t>20000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b/>
                <w:bCs/>
                <w:color w:val="auto"/>
                <w:kern w:val="0"/>
                <w:sz w:val="21"/>
                <w:szCs w:val="21"/>
              </w:rPr>
              <w:t>5000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kern w:val="0"/>
                <w:sz w:val="21"/>
                <w:szCs w:val="21"/>
                <w:lang w:val="en-US" w:eastAsia="zh-CN"/>
              </w:rPr>
            </w:pPr>
            <w:r>
              <w:rPr>
                <w:rFonts w:hint="eastAsia" w:ascii="宋体" w:hAnsi="宋体" w:cs="宋体"/>
                <w:b/>
                <w:bCs/>
                <w:color w:val="auto"/>
                <w:kern w:val="0"/>
                <w:sz w:val="21"/>
                <w:szCs w:val="21"/>
              </w:rPr>
              <w:t>2500</w:t>
            </w:r>
            <w:r>
              <w:rPr>
                <w:rFonts w:hint="eastAsia" w:ascii="宋体" w:hAnsi="宋体"/>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color w:val="auto"/>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kern w:val="2"/>
                <w:sz w:val="21"/>
                <w:szCs w:val="21"/>
                <w:highlight w:val="yellow"/>
                <w:lang w:val="en-US" w:eastAsia="zh-CN" w:bidi="ar-SA"/>
              </w:rPr>
            </w:pPr>
            <w:r>
              <w:rPr>
                <w:rFonts w:hint="eastAsia" w:ascii="宋体" w:hAnsi="宋体" w:eastAsia="宋体" w:cs="宋体"/>
                <w:color w:val="auto"/>
                <w:sz w:val="21"/>
                <w:szCs w:val="21"/>
              </w:rPr>
              <w:t>聚丙烯</w:t>
            </w:r>
            <w:r>
              <w:rPr>
                <w:rFonts w:hint="eastAsia" w:ascii="宋体" w:hAnsi="宋体"/>
                <w:color w:val="auto"/>
                <w:sz w:val="15"/>
                <w:szCs w:val="15"/>
                <w:lang w:val="en-US" w:eastAsia="zh-CN"/>
              </w:rPr>
              <w:t>(PP2602及以后合约)</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val="en-US" w:eastAsia="zh-CN"/>
              </w:rPr>
              <w:t>16000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4000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0"/>
                <w:sz w:val="21"/>
                <w:szCs w:val="21"/>
                <w:lang w:val="en-US" w:eastAsia="zh-CN"/>
              </w:rPr>
              <w:t>2500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strike/>
                <w:dstrike w:val="0"/>
                <w:color w:val="auto"/>
                <w:kern w:val="2"/>
                <w:sz w:val="21"/>
                <w:szCs w:val="21"/>
                <w:highlight w:val="yellow"/>
                <w:lang w:val="en-US" w:eastAsia="zh-CN" w:bidi="ar-SA"/>
              </w:rPr>
            </w:pPr>
            <w:r>
              <w:rPr>
                <w:rFonts w:hint="eastAsia" w:ascii="宋体" w:hAnsi="宋体" w:eastAsia="宋体" w:cs="宋体"/>
                <w:color w:val="auto"/>
                <w:sz w:val="21"/>
                <w:szCs w:val="21"/>
              </w:rPr>
              <w:t>聚丙烯</w:t>
            </w:r>
            <w:r>
              <w:rPr>
                <w:rFonts w:hint="eastAsia" w:ascii="宋体" w:hAnsi="宋体" w:cs="宋体"/>
                <w:color w:val="auto"/>
                <w:sz w:val="21"/>
                <w:szCs w:val="21"/>
                <w:lang w:val="en-US" w:eastAsia="zh-CN"/>
              </w:rPr>
              <w:t>月</w:t>
            </w:r>
            <w:r>
              <w:rPr>
                <w:rFonts w:hint="eastAsia" w:ascii="宋体" w:hAnsi="宋体" w:eastAsia="宋体" w:cs="宋体"/>
                <w:color w:val="auto"/>
                <w:kern w:val="0"/>
                <w:sz w:val="21"/>
                <w:szCs w:val="21"/>
                <w:lang w:val="en-US" w:eastAsia="zh-CN"/>
              </w:rPr>
              <w:t>均价期货</w:t>
            </w:r>
            <w:r>
              <w:rPr>
                <w:rFonts w:hint="eastAsia" w:ascii="宋体" w:hAnsi="宋体" w:cs="宋体"/>
                <w:color w:val="auto"/>
                <w:kern w:val="0"/>
                <w:sz w:val="15"/>
                <w:szCs w:val="15"/>
                <w:lang w:val="en-US" w:eastAsia="zh-CN"/>
              </w:rPr>
              <w:t>（</w:t>
            </w:r>
            <w:r>
              <w:rPr>
                <w:rFonts w:hint="eastAsia" w:eastAsia="仿宋_GB2312" w:cs="Times New Roman"/>
                <w:color w:val="auto"/>
                <w:sz w:val="15"/>
                <w:szCs w:val="15"/>
                <w:lang w:val="en-US" w:eastAsia="zh-CN"/>
              </w:rPr>
              <w:t>PP</w:t>
            </w:r>
            <w:r>
              <w:rPr>
                <w:rFonts w:hint="default" w:ascii="Times New Roman" w:hAnsi="Times New Roman" w:eastAsia="仿宋_GB2312" w:cs="Times New Roman"/>
                <w:color w:val="auto"/>
                <w:sz w:val="15"/>
                <w:szCs w:val="15"/>
              </w:rPr>
              <w:t>合约月份F</w:t>
            </w:r>
            <w:r>
              <w:rPr>
                <w:rFonts w:hint="eastAsia" w:ascii="宋体" w:hAnsi="宋体" w:cs="宋体"/>
                <w:color w:val="auto"/>
                <w:kern w:val="0"/>
                <w:sz w:val="15"/>
                <w:szCs w:val="15"/>
                <w:lang w:val="en-US" w:eastAsia="zh-CN"/>
              </w:rPr>
              <w:t>）</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4000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sz w:val="21"/>
                <w:szCs w:val="21"/>
                <w:lang w:val="en-US" w:eastAsia="zh-CN"/>
              </w:rPr>
              <w:t>1000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 w:val="21"/>
                <w:szCs w:val="21"/>
              </w:rPr>
              <w:t>＞</w:t>
            </w:r>
            <w:r>
              <w:rPr>
                <w:rFonts w:hint="eastAsia" w:ascii="宋体" w:hAnsi="宋体"/>
                <w:color w:val="auto"/>
                <w:sz w:val="21"/>
                <w:szCs w:val="21"/>
                <w:lang w:val="en-US" w:eastAsia="zh-CN"/>
              </w:rPr>
              <w:t>20</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w:t>
            </w:r>
            <w:r>
              <w:rPr>
                <w:rFonts w:hint="eastAsia" w:ascii="宋体" w:hAnsi="宋体"/>
                <w:color w:val="auto"/>
                <w:sz w:val="21"/>
                <w:szCs w:val="21"/>
                <w:lang w:val="en-US" w:eastAsia="zh-CN"/>
              </w:rPr>
              <w:t>2%</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3" w:leftChars="-30" w:right="-105" w:rightChars="-50"/>
              <w:jc w:val="left"/>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玉米淀粉</w:t>
            </w:r>
            <w:r>
              <w:rPr>
                <w:rFonts w:hint="eastAsia" w:ascii="宋体" w:hAnsi="宋体" w:eastAsia="宋体" w:cs="宋体"/>
                <w:sz w:val="18"/>
                <w:szCs w:val="18"/>
                <w:lang w:val="en-US" w:eastAsia="zh-CN"/>
              </w:rPr>
              <w:t>(CS)</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000000"/>
                <w:sz w:val="21"/>
                <w:szCs w:val="21"/>
              </w:rPr>
            </w:pPr>
            <w:r>
              <w:rPr>
                <w:rFonts w:hint="eastAsia" w:ascii="宋体" w:hAnsi="宋体"/>
                <w:color w:val="auto"/>
                <w:sz w:val="21"/>
                <w:szCs w:val="21"/>
              </w:rPr>
              <w:t>≤15万手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1"/>
                <w:szCs w:val="21"/>
              </w:rPr>
            </w:pPr>
            <w:r>
              <w:rPr>
                <w:rFonts w:hint="eastAsia" w:ascii="宋体" w:hAnsi="宋体"/>
                <w:color w:val="auto"/>
                <w:sz w:val="21"/>
                <w:szCs w:val="21"/>
              </w:rPr>
              <w:t>1</w:t>
            </w:r>
            <w:r>
              <w:rPr>
                <w:rFonts w:hint="eastAsia" w:ascii="宋体" w:hAnsi="宋体"/>
                <w:color w:val="auto"/>
                <w:sz w:val="21"/>
                <w:szCs w:val="21"/>
                <w:lang w:val="en-US" w:eastAsia="zh-CN"/>
              </w:rPr>
              <w:t>5</w:t>
            </w:r>
            <w:r>
              <w:rPr>
                <w:rFonts w:hint="eastAsia" w:ascii="宋体" w:hAnsi="宋体"/>
                <w:color w:val="auto"/>
                <w:sz w:val="21"/>
                <w:szCs w:val="21"/>
              </w:rPr>
              <w:t>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b/>
                <w:bCs/>
                <w:color w:val="000000"/>
                <w:kern w:val="0"/>
                <w:sz w:val="21"/>
                <w:szCs w:val="21"/>
                <w:lang w:val="en-US" w:eastAsia="zh-CN"/>
              </w:rPr>
              <w:t>4500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kern w:val="0"/>
                <w:sz w:val="21"/>
                <w:szCs w:val="21"/>
                <w:lang w:val="en-US" w:eastAsia="zh-CN"/>
              </w:rPr>
            </w:pPr>
            <w:r>
              <w:rPr>
                <w:rFonts w:hint="eastAsia" w:ascii="宋体" w:hAnsi="宋体" w:cs="宋体"/>
                <w:b/>
                <w:bCs/>
                <w:color w:val="000000"/>
                <w:kern w:val="0"/>
                <w:sz w:val="21"/>
                <w:szCs w:val="21"/>
                <w:lang w:val="en-US" w:eastAsia="zh-CN"/>
              </w:rPr>
              <w:t>1500</w:t>
            </w:r>
            <w:r>
              <w:rPr>
                <w:rFonts w:hint="eastAsia" w:ascii="宋体" w:hAnsi="宋体"/>
                <w:color w:val="000000"/>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5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1"/>
                <w:szCs w:val="21"/>
              </w:rPr>
            </w:pPr>
            <w:r>
              <w:rPr>
                <w:rFonts w:hint="eastAsia" w:ascii="宋体" w:hAnsi="宋体"/>
                <w:color w:val="auto"/>
                <w:sz w:val="21"/>
                <w:szCs w:val="21"/>
              </w:rPr>
              <w:t>＞1</w:t>
            </w:r>
            <w:r>
              <w:rPr>
                <w:rFonts w:hint="eastAsia" w:ascii="宋体" w:hAnsi="宋体"/>
                <w:color w:val="auto"/>
                <w:sz w:val="21"/>
                <w:szCs w:val="21"/>
                <w:lang w:val="en-US" w:eastAsia="zh-CN"/>
              </w:rPr>
              <w:t>5</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粳米</w:t>
            </w:r>
            <w:r>
              <w:rPr>
                <w:rFonts w:hint="eastAsia" w:ascii="宋体" w:hAnsi="宋体" w:eastAsia="宋体" w:cs="宋体"/>
                <w:color w:val="000000"/>
                <w:sz w:val="18"/>
                <w:szCs w:val="18"/>
                <w:lang w:val="en-US" w:eastAsia="zh-CN"/>
              </w:rPr>
              <w:t>(RR)</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color w:val="000000"/>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color w:val="000000"/>
                <w:sz w:val="21"/>
                <w:szCs w:val="21"/>
              </w:rPr>
              <w:t>20000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1000</w:t>
            </w:r>
            <w:r>
              <w:rPr>
                <w:rFonts w:hint="eastAsia" w:ascii="宋体" w:hAnsi="宋体"/>
                <w:color w:val="000000"/>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color w:val="000000"/>
                <w:sz w:val="21"/>
                <w:szCs w:val="21"/>
              </w:rPr>
              <w:t>＞20万手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eastAsia="宋体" w:cs="宋体"/>
                <w:color w:val="000000"/>
                <w:sz w:val="21"/>
                <w:szCs w:val="21"/>
                <w:lang w:val="en-US" w:eastAsia="zh-CN"/>
              </w:rPr>
              <w:t>单边持仓量</w:t>
            </w:r>
            <w:r>
              <w:rPr>
                <w:rFonts w:hint="eastAsia" w:ascii="宋体" w:hAnsi="宋体"/>
                <w:color w:val="000000"/>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8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苯乙烯</w:t>
            </w:r>
            <w:r>
              <w:rPr>
                <w:rFonts w:hint="eastAsia" w:ascii="宋体" w:hAnsi="宋体" w:eastAsia="宋体" w:cs="宋体"/>
                <w:color w:val="000000"/>
                <w:sz w:val="18"/>
                <w:szCs w:val="18"/>
                <w:lang w:val="en-US" w:eastAsia="zh-CN"/>
              </w:rPr>
              <w:t>(EB)</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2000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1000</w:t>
            </w:r>
            <w:r>
              <w:rPr>
                <w:rFonts w:hint="eastAsia" w:ascii="宋体" w:hAnsi="宋体"/>
                <w:color w:val="000000"/>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0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12</w:t>
            </w:r>
            <w:r>
              <w:rPr>
                <w:rFonts w:hint="eastAsia" w:ascii="宋体" w:hAnsi="宋体"/>
                <w:color w:val="000000"/>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000000"/>
                <w:sz w:val="21"/>
                <w:szCs w:val="21"/>
              </w:rPr>
            </w:pPr>
            <w:r>
              <w:rPr>
                <w:rFonts w:hint="eastAsia" w:ascii="宋体" w:hAnsi="宋体" w:eastAsia="宋体" w:cs="宋体"/>
                <w:color w:val="000000"/>
                <w:sz w:val="21"/>
                <w:szCs w:val="21"/>
                <w:lang w:val="en-US" w:eastAsia="zh-CN"/>
              </w:rPr>
              <w:t>单边持仓量</w:t>
            </w:r>
            <w:r>
              <w:rPr>
                <w:rFonts w:hint="eastAsia" w:ascii="宋体" w:hAnsi="宋体"/>
                <w:color w:val="000000"/>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液化石油气（PG)</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8000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500</w:t>
            </w:r>
            <w:r>
              <w:rPr>
                <w:rFonts w:hint="eastAsia" w:ascii="宋体" w:hAnsi="宋体"/>
                <w:color w:val="000000"/>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auto"/>
                <w:sz w:val="21"/>
                <w:szCs w:val="21"/>
              </w:rPr>
            </w:pPr>
            <w:r>
              <w:rPr>
                <w:rFonts w:hint="eastAsia" w:ascii="宋体" w:hAnsi="宋体" w:eastAsia="宋体" w:cs="宋体"/>
                <w:color w:val="000000"/>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eastAsia="宋体" w:cs="宋体"/>
                <w:color w:val="auto"/>
                <w:sz w:val="21"/>
                <w:szCs w:val="21"/>
                <w:lang w:val="en-US" w:eastAsia="zh-CN"/>
              </w:rPr>
              <w:t>乙二醇</w:t>
            </w:r>
            <w:r>
              <w:rPr>
                <w:rFonts w:hint="eastAsia" w:ascii="宋体" w:hAnsi="宋体" w:eastAsia="宋体" w:cs="宋体"/>
                <w:color w:val="auto"/>
                <w:sz w:val="18"/>
                <w:szCs w:val="18"/>
                <w:lang w:val="en-US" w:eastAsia="zh-CN"/>
              </w:rPr>
              <w:t>(EG)</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zh-CN"/>
              </w:rPr>
            </w:pPr>
            <w:r>
              <w:rPr>
                <w:rFonts w:hint="eastAsia" w:ascii="宋体" w:hAnsi="宋体"/>
                <w:color w:val="auto"/>
                <w:sz w:val="21"/>
                <w:szCs w:val="21"/>
                <w:lang w:val="en-US" w:eastAsia="zh-CN"/>
              </w:rPr>
              <w:t>8000</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sz w:val="21"/>
                <w:szCs w:val="21"/>
              </w:rPr>
            </w:pPr>
            <w:r>
              <w:rPr>
                <w:rFonts w:hint="eastAsia" w:ascii="宋体" w:hAnsi="宋体" w:cs="宋体"/>
                <w:b/>
                <w:bCs/>
                <w:color w:val="auto"/>
                <w:kern w:val="0"/>
                <w:sz w:val="21"/>
                <w:szCs w:val="21"/>
                <w:lang w:val="en-US" w:eastAsia="zh-CN"/>
              </w:rPr>
              <w:t>3</w:t>
            </w:r>
            <w:r>
              <w:rPr>
                <w:rFonts w:hint="eastAsia" w:ascii="宋体" w:hAnsi="宋体" w:cs="宋体"/>
                <w:b/>
                <w:bCs/>
                <w:color w:val="auto"/>
                <w:kern w:val="0"/>
                <w:sz w:val="21"/>
                <w:szCs w:val="21"/>
              </w:rPr>
              <w:t>000</w:t>
            </w:r>
          </w:p>
        </w:tc>
        <w:tc>
          <w:tcPr>
            <w:tcW w:w="2344" w:type="dxa"/>
            <w:vMerge w:val="restart"/>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adjustRightInd w:val="0"/>
              <w:snapToGrid w:val="0"/>
              <w:spacing w:line="340" w:lineRule="exact"/>
              <w:jc w:val="center"/>
              <w:rPr>
                <w:rFonts w:hint="eastAsia" w:ascii="宋体" w:hAnsi="宋体" w:eastAsia="宋体" w:cs="宋体"/>
                <w:color w:val="auto"/>
                <w:sz w:val="21"/>
                <w:szCs w:val="21"/>
              </w:rPr>
            </w:pPr>
            <w:r>
              <w:rPr>
                <w:rFonts w:hint="eastAsia" w:ascii="宋体" w:hAnsi="宋体" w:cs="宋体"/>
                <w:b/>
                <w:bCs/>
                <w:color w:val="auto"/>
                <w:kern w:val="0"/>
                <w:sz w:val="21"/>
                <w:szCs w:val="21"/>
              </w:rPr>
              <w:t>1000</w:t>
            </w:r>
            <w:r>
              <w:rPr>
                <w:rFonts w:hint="eastAsia" w:ascii="宋体" w:hAnsi="宋体"/>
                <w:color w:val="auto"/>
                <w:sz w:val="18"/>
                <w:szCs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lang w:val="en-US" w:eastAsia="zh-CN"/>
              </w:rPr>
              <w:t>8</w:t>
            </w:r>
            <w:r>
              <w:rPr>
                <w:rFonts w:hint="eastAsia" w:ascii="宋体" w:hAnsi="宋体"/>
                <w:color w:val="auto"/>
                <w:sz w:val="21"/>
                <w:szCs w:val="21"/>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单边持仓量</w:t>
            </w:r>
            <w:r>
              <w:rPr>
                <w:rFonts w:hint="eastAsia" w:ascii="宋体" w:hAnsi="宋体"/>
                <w:color w:val="auto"/>
                <w:sz w:val="21"/>
                <w:szCs w:val="21"/>
              </w:rPr>
              <w:t>×10%</w:t>
            </w: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sz w:val="21"/>
                <w:szCs w:val="21"/>
              </w:rPr>
            </w:pPr>
          </w:p>
        </w:tc>
        <w:tc>
          <w:tcPr>
            <w:tcW w:w="2344" w:type="dxa"/>
            <w:vMerge w:val="continue"/>
            <w:tcBorders>
              <w:top w:val="single" w:color="000000" w:sz="4" w:space="0"/>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原木（LG）</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1500</w:t>
            </w:r>
          </w:p>
        </w:tc>
        <w:tc>
          <w:tcPr>
            <w:tcW w:w="2343" w:type="dxa"/>
            <w:vMerge w:val="restart"/>
            <w:tcBorders>
              <w:top w:val="single" w:color="000000" w:sz="4" w:space="0"/>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300</w:t>
            </w:r>
          </w:p>
        </w:tc>
        <w:tc>
          <w:tcPr>
            <w:tcW w:w="2344" w:type="dxa"/>
            <w:vMerge w:val="restart"/>
            <w:tcBorders>
              <w:top w:val="single" w:color="000000" w:sz="4" w:space="0"/>
              <w:left w:val="single" w:color="000000" w:sz="4" w:space="0"/>
              <w:right w:val="doub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60(个人0)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单边持仓量×5%</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restart"/>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纯苯（BZ）</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2000</w:t>
            </w:r>
          </w:p>
        </w:tc>
        <w:tc>
          <w:tcPr>
            <w:tcW w:w="2343" w:type="dxa"/>
            <w:vMerge w:val="restart"/>
            <w:tcBorders>
              <w:left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400</w:t>
            </w:r>
          </w:p>
        </w:tc>
        <w:tc>
          <w:tcPr>
            <w:tcW w:w="2344" w:type="dxa"/>
            <w:vMerge w:val="restart"/>
            <w:tcBorders>
              <w:left w:val="single" w:color="000000" w:sz="4" w:space="0"/>
              <w:right w:val="doub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200</w:t>
            </w:r>
            <w:r>
              <w:rPr>
                <w:rFonts w:hint="eastAsia" w:ascii="宋体" w:hAnsi="宋体" w:eastAsia="宋体" w:cs="宋体"/>
                <w:b/>
                <w:bCs/>
                <w:color w:val="auto"/>
                <w:sz w:val="21"/>
                <w:szCs w:val="21"/>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FF0000"/>
                <w:sz w:val="21"/>
                <w:szCs w:val="21"/>
                <w:lang w:val="en-US" w:eastAsia="zh-CN"/>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万手</w:t>
            </w:r>
          </w:p>
        </w:tc>
        <w:tc>
          <w:tcPr>
            <w:tcW w:w="19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单边持仓量×5%</w:t>
            </w:r>
          </w:p>
        </w:tc>
        <w:tc>
          <w:tcPr>
            <w:tcW w:w="2343" w:type="dxa"/>
            <w:vMerge w:val="continue"/>
            <w:tcBorders>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sz w:val="21"/>
                <w:szCs w:val="21"/>
                <w:lang w:val="en-US" w:eastAsia="zh-CN"/>
              </w:rPr>
            </w:pPr>
          </w:p>
        </w:tc>
        <w:tc>
          <w:tcPr>
            <w:tcW w:w="2344" w:type="dxa"/>
            <w:vMerge w:val="continue"/>
            <w:tcBorders>
              <w:left w:val="single" w:color="000000" w:sz="4" w:space="0"/>
              <w:bottom w:val="single" w:color="000000" w:sz="4" w:space="0"/>
              <w:right w:val="doub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品种</w:t>
            </w:r>
          </w:p>
        </w:tc>
        <w:tc>
          <w:tcPr>
            <w:tcW w:w="1848" w:type="dxa"/>
            <w:tcBorders>
              <w:top w:val="single" w:color="000000" w:sz="4" w:space="0"/>
              <w:left w:val="single" w:color="000000" w:sz="4" w:space="0"/>
              <w:bottom w:val="single" w:color="000000" w:sz="4" w:space="0"/>
              <w:right w:val="single" w:color="000000"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合约上市起</w:t>
            </w:r>
          </w:p>
        </w:tc>
        <w:tc>
          <w:tcPr>
            <w:tcW w:w="1955" w:type="dxa"/>
            <w:tcBorders>
              <w:top w:val="single" w:color="000000" w:sz="4" w:space="0"/>
              <w:left w:val="single" w:color="000000" w:sz="4" w:space="0"/>
              <w:bottom w:val="single" w:color="000000" w:sz="4" w:space="0"/>
              <w:right w:val="single" w:color="000000"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第一个交易日起</w:t>
            </w:r>
          </w:p>
        </w:tc>
        <w:tc>
          <w:tcPr>
            <w:tcW w:w="2343" w:type="dxa"/>
            <w:tcBorders>
              <w:top w:val="single" w:color="000000" w:sz="4" w:space="0"/>
              <w:left w:val="single" w:color="000000" w:sz="4" w:space="0"/>
              <w:bottom w:val="single" w:color="000000" w:sz="4" w:space="0"/>
              <w:right w:val="single" w:color="000000"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第十个交易日起</w:t>
            </w:r>
          </w:p>
        </w:tc>
        <w:tc>
          <w:tcPr>
            <w:tcW w:w="2344" w:type="dxa"/>
            <w:tcBorders>
              <w:top w:val="single" w:color="000000" w:sz="4" w:space="0"/>
              <w:left w:val="single" w:color="000000" w:sz="4" w:space="0"/>
              <w:bottom w:val="single" w:color="000000" w:sz="4" w:space="0"/>
              <w:right w:val="double" w:color="000000"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交割月份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sz w:val="21"/>
                <w:szCs w:val="21"/>
              </w:rPr>
              <w:t>铁矿石</w:t>
            </w:r>
            <w:r>
              <w:rPr>
                <w:rFonts w:hint="eastAsia" w:ascii="宋体" w:hAnsi="宋体"/>
                <w:color w:val="auto"/>
                <w:sz w:val="18"/>
                <w:szCs w:val="18"/>
                <w:lang w:val="en-US" w:eastAsia="zh-CN"/>
              </w:rPr>
              <w:t xml:space="preserve">(I) </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15000</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b/>
                <w:bCs/>
                <w:color w:val="auto"/>
                <w:sz w:val="18"/>
                <w:szCs w:val="18"/>
                <w:lang w:val="en-US" w:eastAsia="zh-CN"/>
              </w:rPr>
              <w:t>（I2512起7500）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10000</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b/>
                <w:bCs/>
                <w:color w:val="auto"/>
                <w:sz w:val="18"/>
                <w:szCs w:val="18"/>
                <w:lang w:val="en-US" w:eastAsia="zh-CN"/>
              </w:rPr>
              <w:t>（I2512起6000）</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6000</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18"/>
                <w:szCs w:val="18"/>
                <w:lang w:val="en-US" w:eastAsia="zh-CN"/>
              </w:rPr>
              <w:t>（I2512起4000）</w:t>
            </w:r>
          </w:p>
        </w:tc>
        <w:tc>
          <w:tcPr>
            <w:tcW w:w="2344" w:type="dxa"/>
            <w:tcBorders>
              <w:top w:val="single" w:color="000000" w:sz="4" w:space="0"/>
              <w:left w:val="single" w:color="000000" w:sz="4" w:space="0"/>
              <w:bottom w:val="single" w:color="000000" w:sz="4" w:space="0"/>
              <w:right w:val="doub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2000</w:t>
            </w:r>
            <w:r>
              <w:rPr>
                <w:rFonts w:hint="eastAsia" w:ascii="宋体" w:hAnsi="宋体" w:eastAsia="宋体" w:cs="宋体"/>
                <w:b w:val="0"/>
                <w:bCs w:val="0"/>
                <w:color w:val="auto"/>
                <w:sz w:val="21"/>
                <w:szCs w:val="21"/>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21"/>
                <w:szCs w:val="21"/>
              </w:rPr>
              <w:t>鸡蛋</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sz w:val="21"/>
                <w:szCs w:val="21"/>
                <w:lang w:val="en-US" w:eastAsia="zh-CN"/>
              </w:rPr>
              <w:t>JD</w:t>
            </w:r>
            <w:r>
              <w:rPr>
                <w:rFonts w:hint="eastAsia" w:ascii="宋体" w:hAnsi="宋体" w:eastAsia="宋体" w:cs="宋体"/>
                <w:color w:val="auto"/>
                <w:kern w:val="0"/>
                <w:sz w:val="18"/>
                <w:szCs w:val="18"/>
                <w:lang w:val="en-US" w:eastAsia="zh-CN"/>
              </w:rPr>
              <w:t>)</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kern w:val="0"/>
                <w:sz w:val="21"/>
                <w:szCs w:val="21"/>
                <w:highlight w:val="none"/>
                <w:lang w:val="en-US"/>
              </w:rPr>
            </w:pPr>
            <w:r>
              <w:rPr>
                <w:rFonts w:hint="eastAsia" w:ascii="宋体" w:hAnsi="宋体"/>
                <w:b w:val="0"/>
                <w:bCs w:val="0"/>
                <w:color w:val="auto"/>
                <w:sz w:val="21"/>
                <w:szCs w:val="21"/>
                <w:highlight w:val="none"/>
                <w:lang w:val="en-US" w:eastAsia="zh-CN"/>
              </w:rPr>
              <w:t>1200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kern w:val="0"/>
                <w:sz w:val="21"/>
                <w:szCs w:val="21"/>
                <w:highlight w:val="none"/>
                <w:lang w:val="en-US"/>
              </w:rPr>
            </w:pPr>
            <w:r>
              <w:rPr>
                <w:rFonts w:hint="eastAsia" w:ascii="宋体" w:hAnsi="宋体" w:cs="宋体"/>
                <w:b w:val="0"/>
                <w:bCs w:val="0"/>
                <w:color w:val="auto"/>
                <w:kern w:val="0"/>
                <w:sz w:val="21"/>
                <w:szCs w:val="21"/>
                <w:highlight w:val="none"/>
                <w:lang w:val="en-US" w:eastAsia="zh-CN"/>
              </w:rPr>
              <w:t>400</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120</w:t>
            </w:r>
          </w:p>
        </w:tc>
        <w:tc>
          <w:tcPr>
            <w:tcW w:w="2344" w:type="dxa"/>
            <w:tcBorders>
              <w:top w:val="single" w:color="000000" w:sz="4" w:space="0"/>
              <w:left w:val="single" w:color="000000" w:sz="4" w:space="0"/>
              <w:bottom w:val="single" w:color="000000" w:sz="4" w:space="0"/>
              <w:right w:val="doub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sz w:val="21"/>
                <w:szCs w:val="21"/>
                <w:highlight w:val="none"/>
              </w:rPr>
              <w:t>20</w:t>
            </w:r>
            <w:r>
              <w:rPr>
                <w:rFonts w:hint="eastAsia" w:ascii="宋体" w:hAnsi="宋体"/>
                <w:color w:val="000000"/>
                <w:sz w:val="21"/>
                <w:szCs w:val="21"/>
                <w:highlight w:val="none"/>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生猪（LH）</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非7月合约</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125</w:t>
            </w: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30</w:t>
            </w:r>
          </w:p>
        </w:tc>
        <w:tc>
          <w:tcPr>
            <w:tcW w:w="2344" w:type="dxa"/>
            <w:tcBorders>
              <w:top w:val="single" w:color="000000" w:sz="4" w:space="0"/>
              <w:left w:val="single" w:color="000000" w:sz="4" w:space="0"/>
              <w:bottom w:val="single" w:color="000000" w:sz="4" w:space="0"/>
              <w:right w:val="doub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w:t>
            </w:r>
            <w:r>
              <w:rPr>
                <w:rFonts w:hint="eastAsia" w:ascii="宋体" w:hAnsi="宋体" w:eastAsia="宋体" w:cs="宋体"/>
                <w:b w:val="0"/>
                <w:bCs w:val="0"/>
                <w:color w:val="auto"/>
                <w:sz w:val="21"/>
                <w:szCs w:val="21"/>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7" w:hRule="exact"/>
          <w:jc w:val="center"/>
        </w:trPr>
        <w:tc>
          <w:tcPr>
            <w:tcW w:w="450" w:type="dxa"/>
            <w:vMerge w:val="continue"/>
            <w:tcBorders>
              <w:top w:val="single" w:color="000000" w:sz="4" w:space="0"/>
              <w:left w:val="double" w:color="000000" w:sz="4" w:space="0"/>
              <w:bottom w:val="doub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sz w:val="21"/>
                <w:szCs w:val="21"/>
              </w:rPr>
            </w:pPr>
          </w:p>
        </w:tc>
        <w:tc>
          <w:tcPr>
            <w:tcW w:w="671" w:type="dxa"/>
            <w:vMerge w:val="continue"/>
            <w:tcBorders>
              <w:top w:val="single" w:color="000000" w:sz="4" w:space="0"/>
              <w:left w:val="single" w:color="000000" w:sz="4" w:space="0"/>
              <w:bottom w:val="doub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1"/>
                <w:szCs w:val="21"/>
              </w:rPr>
            </w:pPr>
          </w:p>
        </w:tc>
        <w:tc>
          <w:tcPr>
            <w:tcW w:w="634" w:type="dxa"/>
            <w:tcBorders>
              <w:top w:val="single" w:color="000000" w:sz="4" w:space="0"/>
              <w:left w:val="single" w:color="000000" w:sz="4" w:space="0"/>
              <w:bottom w:val="doub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7月合约</w:t>
            </w:r>
          </w:p>
        </w:tc>
        <w:tc>
          <w:tcPr>
            <w:tcW w:w="1848" w:type="dxa"/>
            <w:tcBorders>
              <w:top w:val="single" w:color="000000" w:sz="4" w:space="0"/>
              <w:left w:val="single" w:color="000000" w:sz="4" w:space="0"/>
              <w:bottom w:val="double" w:color="000000" w:sz="4" w:space="0"/>
              <w:right w:val="single" w:color="000000" w:sz="4" w:space="0"/>
            </w:tcBorders>
            <w:shd w:val="clear" w:color="auto" w:fill="auto"/>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w:t>
            </w:r>
          </w:p>
        </w:tc>
        <w:tc>
          <w:tcPr>
            <w:tcW w:w="1955" w:type="dxa"/>
            <w:tcBorders>
              <w:top w:val="single" w:color="000000" w:sz="4" w:space="0"/>
              <w:left w:val="single" w:color="000000" w:sz="4" w:space="0"/>
              <w:bottom w:val="double" w:color="000000" w:sz="4" w:space="0"/>
              <w:right w:val="single" w:color="000000" w:sz="4" w:space="0"/>
            </w:tcBorders>
            <w:shd w:val="clear" w:color="auto" w:fill="auto"/>
            <w:noWrap w:val="0"/>
            <w:vAlign w:val="center"/>
          </w:tcPr>
          <w:p>
            <w:pPr>
              <w:keepNext w:val="0"/>
              <w:keepLines w:val="0"/>
              <w:pageBreakBefore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50</w:t>
            </w:r>
          </w:p>
        </w:tc>
        <w:tc>
          <w:tcPr>
            <w:tcW w:w="2343" w:type="dxa"/>
            <w:tcBorders>
              <w:top w:val="single" w:color="000000" w:sz="4" w:space="0"/>
              <w:left w:val="single" w:color="000000" w:sz="4" w:space="0"/>
              <w:bottom w:val="double" w:color="000000" w:sz="4" w:space="0"/>
              <w:right w:val="sing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w:t>
            </w:r>
          </w:p>
        </w:tc>
        <w:tc>
          <w:tcPr>
            <w:tcW w:w="2344" w:type="dxa"/>
            <w:tcBorders>
              <w:top w:val="single" w:color="000000" w:sz="4" w:space="0"/>
              <w:left w:val="single" w:color="000000" w:sz="4" w:space="0"/>
              <w:bottom w:val="double" w:color="000000" w:sz="4" w:space="0"/>
              <w:right w:val="double" w:color="000000"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r>
              <w:rPr>
                <w:rFonts w:hint="eastAsia" w:ascii="宋体" w:hAnsi="宋体" w:eastAsia="宋体" w:cs="宋体"/>
                <w:b w:val="0"/>
                <w:bCs w:val="0"/>
                <w:color w:val="auto"/>
                <w:sz w:val="21"/>
                <w:szCs w:val="21"/>
                <w:lang w:val="en-US" w:eastAsia="zh-CN"/>
              </w:rPr>
              <w:t>（个人0）</w:t>
            </w:r>
          </w:p>
        </w:tc>
      </w:tr>
    </w:tbl>
    <w:p>
      <w:pPr>
        <w:keepNext w:val="0"/>
        <w:keepLines w:val="0"/>
        <w:pageBreakBefore w:val="0"/>
        <w:widowControl w:val="0"/>
        <w:kinsoku/>
        <w:wordWrap/>
        <w:overflowPunct/>
        <w:topLinePunct w:val="0"/>
        <w:autoSpaceDE/>
        <w:autoSpaceDN/>
        <w:bidi w:val="0"/>
        <w:adjustRightInd/>
        <w:snapToGrid/>
        <w:spacing w:line="500" w:lineRule="exact"/>
        <w:ind w:right="-926" w:rightChars="-441"/>
        <w:jc w:val="center"/>
        <w:textAlignment w:val="auto"/>
        <w:outlineLvl w:val="9"/>
        <w:rPr>
          <w:rFonts w:hint="eastAsia"/>
          <w:b/>
          <w:bCs/>
          <w:color w:val="auto"/>
          <w:sz w:val="21"/>
          <w:szCs w:val="21"/>
          <w:lang w:val="en-US" w:eastAsia="zh-CN"/>
        </w:rPr>
      </w:pPr>
      <w:r>
        <w:rPr>
          <w:rFonts w:hint="eastAsia" w:ascii="宋体" w:hAnsi="宋体" w:cs="宋体"/>
          <w:b/>
          <w:bCs/>
          <w:color w:val="000000"/>
          <w:kern w:val="0"/>
          <w:sz w:val="30"/>
          <w:szCs w:val="30"/>
          <w:lang w:val="en-US" w:eastAsia="zh-CN"/>
        </w:rPr>
        <w:t xml:space="preserve">                 </w:t>
      </w:r>
      <w:r>
        <w:rPr>
          <w:rFonts w:hint="eastAsia"/>
          <w:b/>
          <w:bCs/>
          <w:color w:val="auto"/>
          <w:sz w:val="28"/>
          <w:szCs w:val="28"/>
          <w:lang w:val="en-US" w:eastAsia="zh-CN"/>
        </w:rPr>
        <w:t xml:space="preserve">   广州期货</w:t>
      </w:r>
      <w:r>
        <w:rPr>
          <w:rFonts w:hint="eastAsia"/>
          <w:b/>
          <w:bCs/>
          <w:color w:val="auto"/>
          <w:sz w:val="28"/>
          <w:szCs w:val="28"/>
          <w:lang w:eastAsia="zh-CN"/>
        </w:rPr>
        <w:t>交易所</w:t>
      </w:r>
      <w:r>
        <w:rPr>
          <w:rFonts w:hint="eastAsia"/>
          <w:b/>
          <w:bCs/>
          <w:color w:val="auto"/>
          <w:sz w:val="28"/>
          <w:szCs w:val="28"/>
          <w:lang w:val="en-US" w:eastAsia="zh-CN"/>
        </w:rPr>
        <w:t xml:space="preserve">  </w:t>
      </w:r>
      <w:r>
        <w:rPr>
          <w:rFonts w:hint="eastAsia"/>
          <w:b/>
          <w:bCs/>
          <w:color w:val="auto"/>
          <w:sz w:val="30"/>
          <w:szCs w:val="30"/>
          <w:lang w:val="en-US" w:eastAsia="zh-CN"/>
        </w:rPr>
        <w:t xml:space="preserve">                 </w:t>
      </w:r>
      <w:r>
        <w:rPr>
          <w:rFonts w:hint="eastAsia"/>
          <w:b/>
          <w:bCs/>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eastAsia="zh-CN"/>
        </w:rPr>
        <w:t>表</w:t>
      </w:r>
      <w:r>
        <w:rPr>
          <w:rFonts w:hint="eastAsia" w:ascii="宋体" w:hAnsi="宋体" w:eastAsia="宋体" w:cs="宋体"/>
          <w:b w:val="0"/>
          <w:bCs w:val="0"/>
          <w:color w:val="auto"/>
          <w:sz w:val="21"/>
          <w:szCs w:val="21"/>
          <w:lang w:val="en-US" w:eastAsia="zh-CN"/>
        </w:rPr>
        <w:t>3</w:t>
      </w:r>
    </w:p>
    <w:tbl>
      <w:tblPr>
        <w:tblStyle w:val="7"/>
        <w:tblW w:w="102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450"/>
        <w:gridCol w:w="1305"/>
        <w:gridCol w:w="1848"/>
        <w:gridCol w:w="1955"/>
        <w:gridCol w:w="2343"/>
        <w:gridCol w:w="2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34" w:hRule="atLeast"/>
          <w:jc w:val="center"/>
        </w:trPr>
        <w:tc>
          <w:tcPr>
            <w:tcW w:w="450" w:type="dxa"/>
            <w:vMerge w:val="restart"/>
            <w:tcBorders>
              <w:top w:val="double" w:color="auto" w:sz="4" w:space="0"/>
              <w:left w:val="double" w:color="auto" w:sz="4" w:space="0"/>
              <w:bottom w:val="single" w:color="auto" w:sz="4" w:space="0"/>
              <w:right w:val="single" w:color="auto" w:sz="4" w:space="0"/>
            </w:tcBorders>
            <w:shd w:val="clear" w:color="auto" w:fill="DBEEF3"/>
            <w:noWrap w:val="0"/>
            <w:vAlign w:val="center"/>
          </w:tcPr>
          <w:p>
            <w:pPr>
              <w:jc w:val="center"/>
              <w:rPr>
                <w:rFonts w:hint="eastAsia" w:ascii="宋体" w:hAnsi="宋体" w:eastAsia="宋体" w:cs="宋体"/>
                <w:color w:val="auto"/>
                <w:spacing w:val="20"/>
                <w:sz w:val="21"/>
                <w:szCs w:val="21"/>
              </w:rPr>
            </w:pPr>
            <w:r>
              <w:rPr>
                <w:rFonts w:hint="eastAsia" w:ascii="宋体" w:hAnsi="宋体" w:eastAsia="宋体" w:cs="宋体"/>
                <w:color w:val="auto"/>
                <w:spacing w:val="20"/>
                <w:sz w:val="21"/>
                <w:szCs w:val="21"/>
                <w:lang w:eastAsia="zh-CN"/>
              </w:rPr>
              <w:t>交易所</w:t>
            </w:r>
          </w:p>
        </w:tc>
        <w:tc>
          <w:tcPr>
            <w:tcW w:w="1305" w:type="dxa"/>
            <w:vMerge w:val="restart"/>
            <w:tcBorders>
              <w:top w:val="doub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品种</w:t>
            </w:r>
          </w:p>
        </w:tc>
        <w:tc>
          <w:tcPr>
            <w:tcW w:w="8490" w:type="dxa"/>
            <w:gridSpan w:val="4"/>
            <w:tcBorders>
              <w:top w:val="double" w:color="auto" w:sz="4" w:space="0"/>
              <w:left w:val="single" w:color="auto" w:sz="4" w:space="0"/>
              <w:bottom w:val="single" w:color="auto" w:sz="4" w:space="0"/>
              <w:right w:val="doub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客户</w:t>
            </w:r>
            <w:r>
              <w:rPr>
                <w:rFonts w:hint="eastAsia" w:ascii="宋体" w:hAnsi="宋体" w:eastAsia="宋体" w:cs="宋体"/>
                <w:b w:val="0"/>
                <w:bCs w:val="0"/>
                <w:color w:val="auto"/>
                <w:sz w:val="21"/>
                <w:szCs w:val="21"/>
                <w:lang w:eastAsia="zh-CN"/>
              </w:rPr>
              <w:t>（</w:t>
            </w:r>
            <w:r>
              <w:rPr>
                <w:rFonts w:hint="eastAsia" w:ascii="宋体" w:hAnsi="宋体"/>
                <w:color w:val="auto"/>
                <w:sz w:val="21"/>
                <w:szCs w:val="21"/>
              </w:rPr>
              <w:t>限仓数额</w:t>
            </w:r>
            <w:r>
              <w:rPr>
                <w:rFonts w:hint="eastAsia" w:ascii="宋体" w:hAnsi="宋体" w:eastAsia="宋体" w:cs="宋体"/>
                <w:b w:val="0"/>
                <w:bCs w:val="0"/>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37" w:hRule="atLeast"/>
          <w:jc w:val="center"/>
        </w:trPr>
        <w:tc>
          <w:tcPr>
            <w:tcW w:w="450" w:type="dxa"/>
            <w:vMerge w:val="continue"/>
            <w:tcBorders>
              <w:top w:val="single" w:color="auto" w:sz="4" w:space="0"/>
              <w:left w:val="double" w:color="auto" w:sz="4" w:space="0"/>
              <w:bottom w:val="single" w:color="auto" w:sz="4" w:space="0"/>
              <w:right w:val="single" w:color="auto" w:sz="4" w:space="0"/>
            </w:tcBorders>
            <w:shd w:val="clear" w:color="auto" w:fill="DBEEF3"/>
            <w:noWrap w:val="0"/>
            <w:vAlign w:val="center"/>
          </w:tcPr>
          <w:p>
            <w:pPr>
              <w:rPr>
                <w:rFonts w:hint="eastAsia" w:ascii="宋体" w:hAnsi="宋体" w:eastAsia="宋体" w:cs="宋体"/>
                <w:color w:val="auto"/>
                <w:spacing w:val="20"/>
                <w:sz w:val="21"/>
                <w:szCs w:val="21"/>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rPr>
                <w:rFonts w:hint="eastAsia" w:ascii="宋体" w:hAnsi="宋体" w:eastAsia="宋体" w:cs="宋体"/>
                <w:color w:val="auto"/>
                <w:sz w:val="21"/>
                <w:szCs w:val="21"/>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一般月份（合约上市</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rPr>
              <w:t>至交割月份前一个月第</w:t>
            </w:r>
            <w:r>
              <w:rPr>
                <w:rFonts w:hint="eastAsia" w:ascii="宋体" w:hAnsi="宋体" w:eastAsia="宋体" w:cs="宋体"/>
                <w:color w:val="auto"/>
                <w:sz w:val="21"/>
                <w:szCs w:val="21"/>
                <w:lang w:eastAsia="zh-CN"/>
              </w:rPr>
              <w:t>十四</w:t>
            </w:r>
            <w:r>
              <w:rPr>
                <w:rFonts w:hint="eastAsia" w:ascii="宋体" w:hAnsi="宋体" w:eastAsia="宋体" w:cs="宋体"/>
                <w:color w:val="auto"/>
                <w:sz w:val="21"/>
                <w:szCs w:val="21"/>
              </w:rPr>
              <w:t>个交易日）</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第十五个交易日起</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交割月份</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18"/>
                <w:szCs w:val="18"/>
              </w:rPr>
              <w:t>（</w:t>
            </w:r>
            <w:r>
              <w:rPr>
                <w:rFonts w:hint="eastAsia" w:ascii="宋体" w:hAnsi="宋体" w:eastAsia="宋体" w:cs="宋体"/>
                <w:color w:val="auto"/>
                <w:sz w:val="18"/>
                <w:szCs w:val="18"/>
                <w:lang w:eastAsia="zh-CN"/>
              </w:rPr>
              <w:t>个人</w:t>
            </w:r>
            <w:r>
              <w:rPr>
                <w:rFonts w:hint="eastAsia" w:ascii="宋体" w:hAnsi="宋体" w:eastAsia="宋体" w:cs="宋体"/>
                <w:color w:val="auto"/>
                <w:sz w:val="18"/>
                <w:szCs w:val="18"/>
              </w:rPr>
              <w:t>客户限仓为0</w:t>
            </w:r>
            <w:r>
              <w:rPr>
                <w:rFonts w:hint="eastAsia" w:ascii="宋体" w:hAnsi="宋体" w:eastAsia="宋体" w:cs="宋体"/>
                <w:color w:val="auto"/>
                <w:sz w:val="18"/>
                <w:szCs w:val="18"/>
                <w:lang w:eastAsia="zh-CN"/>
              </w:rPr>
              <w:t>手</w:t>
            </w:r>
            <w:r>
              <w:rPr>
                <w:rFonts w:hint="eastAsia" w:ascii="宋体" w:hAnsi="宋体" w:eastAsia="宋体" w:cs="宋体"/>
                <w:color w:val="auto"/>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76" w:hRule="atLeast"/>
          <w:jc w:val="center"/>
        </w:trPr>
        <w:tc>
          <w:tcPr>
            <w:tcW w:w="450" w:type="dxa"/>
            <w:vMerge w:val="continue"/>
            <w:tcBorders>
              <w:top w:val="single" w:color="auto" w:sz="4" w:space="0"/>
              <w:left w:val="double" w:color="auto" w:sz="4" w:space="0"/>
              <w:bottom w:val="single" w:color="auto" w:sz="4" w:space="0"/>
              <w:right w:val="single" w:color="auto" w:sz="4" w:space="0"/>
            </w:tcBorders>
            <w:shd w:val="clear" w:color="auto" w:fill="DBEEF3"/>
            <w:noWrap w:val="0"/>
            <w:vAlign w:val="center"/>
          </w:tcPr>
          <w:p>
            <w:pPr>
              <w:widowControl/>
              <w:snapToGrid w:val="0"/>
              <w:jc w:val="left"/>
              <w:rPr>
                <w:rFonts w:hint="eastAsia" w:ascii="宋体" w:hAnsi="宋体" w:eastAsia="宋体" w:cs="宋体"/>
                <w:color w:val="auto"/>
                <w:sz w:val="21"/>
                <w:szCs w:val="21"/>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DBEEF3"/>
            <w:noWrap w:val="0"/>
            <w:vAlign w:val="center"/>
          </w:tcPr>
          <w:p>
            <w:pPr>
              <w:widowControl/>
              <w:snapToGrid w:val="0"/>
              <w:jc w:val="left"/>
              <w:rPr>
                <w:rFonts w:hint="eastAsia" w:ascii="宋体" w:hAnsi="宋体" w:eastAsia="宋体" w:cs="宋体"/>
                <w:color w:val="auto"/>
                <w:sz w:val="21"/>
                <w:szCs w:val="21"/>
              </w:rPr>
            </w:pPr>
          </w:p>
        </w:tc>
        <w:tc>
          <w:tcPr>
            <w:tcW w:w="1848"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合约持仓规模</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单边</w:t>
            </w:r>
            <w:r>
              <w:rPr>
                <w:rFonts w:hint="eastAsia" w:ascii="宋体" w:hAnsi="宋体" w:eastAsia="宋体" w:cs="宋体"/>
                <w:color w:val="auto"/>
                <w:sz w:val="21"/>
                <w:szCs w:val="21"/>
                <w:lang w:eastAsia="zh-CN"/>
              </w:rPr>
              <w:t>）</w:t>
            </w:r>
          </w:p>
        </w:tc>
        <w:tc>
          <w:tcPr>
            <w:tcW w:w="1955"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限仓比例或绝对限仓量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手</w:t>
            </w:r>
            <w:r>
              <w:rPr>
                <w:rFonts w:hint="eastAsia" w:ascii="宋体" w:hAnsi="宋体" w:cs="宋体"/>
                <w:color w:val="auto"/>
                <w:sz w:val="21"/>
                <w:szCs w:val="21"/>
                <w:lang w:eastAsia="zh-CN"/>
              </w:rPr>
              <w:t>）</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限仓数额(手)</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color w:val="auto"/>
                <w:sz w:val="21"/>
                <w:szCs w:val="21"/>
              </w:rPr>
              <w:t>限仓数额(手)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51" w:hRule="atLeast"/>
          <w:jc w:val="center"/>
        </w:trPr>
        <w:tc>
          <w:tcPr>
            <w:tcW w:w="450" w:type="dxa"/>
            <w:vMerge w:val="restart"/>
            <w:tcBorders>
              <w:top w:val="single" w:color="auto" w:sz="4" w:space="0"/>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广州期货交易所</w:t>
            </w:r>
          </w:p>
        </w:tc>
        <w:tc>
          <w:tcPr>
            <w:tcW w:w="130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工业硅（SI）</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3000</w:t>
            </w:r>
          </w:p>
        </w:tc>
        <w:tc>
          <w:tcPr>
            <w:tcW w:w="23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900</w:t>
            </w:r>
          </w:p>
        </w:tc>
        <w:tc>
          <w:tcPr>
            <w:tcW w:w="2344" w:type="dxa"/>
            <w:vMerge w:val="restart"/>
            <w:tcBorders>
              <w:top w:val="single" w:color="auto" w:sz="4" w:space="0"/>
              <w:left w:val="single" w:color="auto" w:sz="4" w:space="0"/>
              <w:bottom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74"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kern w:val="0"/>
                <w:sz w:val="21"/>
                <w:szCs w:val="21"/>
                <w:lang w:val="en-US" w:eastAsia="zh-CN"/>
              </w:rPr>
            </w:pPr>
          </w:p>
        </w:tc>
        <w:tc>
          <w:tcPr>
            <w:tcW w:w="1305"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kern w:val="0"/>
                <w:sz w:val="21"/>
                <w:szCs w:val="21"/>
                <w:lang w:val="en-US" w:eastAsia="zh-CN"/>
              </w:rPr>
            </w:pPr>
          </w:p>
        </w:tc>
        <w:tc>
          <w:tcPr>
            <w:tcW w:w="1848" w:type="dxa"/>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&gt;3万手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单边持仓量×10%</w:t>
            </w:r>
          </w:p>
        </w:tc>
        <w:tc>
          <w:tcPr>
            <w:tcW w:w="23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c>
          <w:tcPr>
            <w:tcW w:w="2344" w:type="dxa"/>
            <w:vMerge w:val="continue"/>
            <w:tcBorders>
              <w:top w:val="single" w:color="auto" w:sz="4" w:space="0"/>
              <w:left w:val="single" w:color="auto" w:sz="4" w:space="0"/>
              <w:bottom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71"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碳酸锂（LC）</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3000</w:t>
            </w:r>
          </w:p>
        </w:tc>
        <w:tc>
          <w:tcPr>
            <w:tcW w:w="2343"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1000</w:t>
            </w:r>
          </w:p>
        </w:tc>
        <w:tc>
          <w:tcPr>
            <w:tcW w:w="2344" w:type="dxa"/>
            <w:vMerge w:val="restart"/>
            <w:tcBorders>
              <w:top w:val="single" w:color="auto" w:sz="4" w:space="0"/>
              <w:left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continue"/>
            <w:tcBorders>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&gt;3万手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单边持仓量×10%</w:t>
            </w:r>
          </w:p>
        </w:tc>
        <w:tc>
          <w:tcPr>
            <w:tcW w:w="2343" w:type="dxa"/>
            <w:vMerge w:val="continue"/>
            <w:tcBorders>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c>
          <w:tcPr>
            <w:tcW w:w="2344" w:type="dxa"/>
            <w:vMerge w:val="continue"/>
            <w:tcBorders>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品种</w:t>
            </w:r>
          </w:p>
        </w:tc>
        <w:tc>
          <w:tcPr>
            <w:tcW w:w="3803" w:type="dxa"/>
            <w:gridSpan w:val="2"/>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21"/>
                <w:szCs w:val="21"/>
              </w:rPr>
              <w:t>一般月份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合约上市起</w:t>
            </w:r>
            <w:r>
              <w:rPr>
                <w:rFonts w:hint="eastAsia" w:ascii="宋体" w:hAnsi="宋体" w:eastAsia="宋体" w:cs="宋体"/>
                <w:color w:val="auto"/>
                <w:sz w:val="21"/>
                <w:szCs w:val="21"/>
                <w:lang w:eastAsia="zh-CN"/>
              </w:rPr>
              <w:t>）</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sz w:val="18"/>
                <w:szCs w:val="18"/>
              </w:rPr>
              <w:t>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第十个交易日起</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交割月份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31"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多晶硅（PS）</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3000</w:t>
            </w:r>
          </w:p>
        </w:tc>
        <w:tc>
          <w:tcPr>
            <w:tcW w:w="2343"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900</w:t>
            </w:r>
          </w:p>
        </w:tc>
        <w:tc>
          <w:tcPr>
            <w:tcW w:w="2344" w:type="dxa"/>
            <w:vMerge w:val="restart"/>
            <w:tcBorders>
              <w:top w:val="single" w:color="auto" w:sz="4" w:space="0"/>
              <w:left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&gt;3万手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单边持仓量×10%</w:t>
            </w:r>
          </w:p>
        </w:tc>
        <w:tc>
          <w:tcPr>
            <w:tcW w:w="2343"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c>
          <w:tcPr>
            <w:tcW w:w="2344" w:type="dxa"/>
            <w:vMerge w:val="continue"/>
            <w:tcBorders>
              <w:left w:val="single" w:color="auto" w:sz="4" w:space="0"/>
              <w:bottom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6"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碳酸锂</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2512合约起</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3000</w:t>
            </w:r>
          </w:p>
        </w:tc>
        <w:tc>
          <w:tcPr>
            <w:tcW w:w="2343"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1000</w:t>
            </w:r>
          </w:p>
        </w:tc>
        <w:tc>
          <w:tcPr>
            <w:tcW w:w="2344" w:type="dxa"/>
            <w:vMerge w:val="restart"/>
            <w:tcBorders>
              <w:top w:val="single" w:color="auto" w:sz="4" w:space="0"/>
              <w:left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66"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&gt;3万手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单边持仓量×10%</w:t>
            </w:r>
          </w:p>
        </w:tc>
        <w:tc>
          <w:tcPr>
            <w:tcW w:w="2343"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c>
          <w:tcPr>
            <w:tcW w:w="2344" w:type="dxa"/>
            <w:vMerge w:val="continue"/>
            <w:tcBorders>
              <w:left w:val="single" w:color="auto" w:sz="4" w:space="0"/>
              <w:bottom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6"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铂</w:t>
            </w:r>
            <w:r>
              <w:rPr>
                <w:rFonts w:hint="eastAsia" w:ascii="宋体" w:hAnsi="宋体" w:eastAsia="宋体" w:cs="宋体"/>
                <w:color w:val="FF0000"/>
                <w:kern w:val="0"/>
                <w:sz w:val="21"/>
                <w:szCs w:val="21"/>
                <w:lang w:val="en-US" w:eastAsia="zh-CN"/>
              </w:rPr>
              <w:t>（P</w:t>
            </w:r>
            <w:r>
              <w:rPr>
                <w:rFonts w:hint="eastAsia" w:ascii="宋体" w:hAnsi="宋体" w:cs="宋体"/>
                <w:color w:val="FF0000"/>
                <w:kern w:val="0"/>
                <w:sz w:val="21"/>
                <w:szCs w:val="21"/>
                <w:lang w:val="en-US" w:eastAsia="zh-CN"/>
              </w:rPr>
              <w:t>T</w:t>
            </w:r>
            <w:r>
              <w:rPr>
                <w:rFonts w:hint="eastAsia" w:ascii="宋体" w:hAnsi="宋体" w:eastAsia="宋体" w:cs="宋体"/>
                <w:color w:val="FF0000"/>
                <w:kern w:val="0"/>
                <w:sz w:val="21"/>
                <w:szCs w:val="21"/>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≤1</w:t>
            </w:r>
            <w:bookmarkStart w:id="0" w:name="_GoBack"/>
            <w:bookmarkEnd w:id="0"/>
            <w:r>
              <w:rPr>
                <w:rFonts w:hint="eastAsia" w:ascii="宋体" w:hAnsi="宋体" w:cs="宋体"/>
                <w:color w:val="FF0000"/>
                <w:kern w:val="0"/>
                <w:sz w:val="21"/>
                <w:szCs w:val="21"/>
                <w:lang w:val="en-US" w:eastAsia="zh-CN"/>
              </w:rPr>
              <w:t>2000手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600</w:t>
            </w:r>
          </w:p>
        </w:tc>
        <w:tc>
          <w:tcPr>
            <w:tcW w:w="2343"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180</w:t>
            </w:r>
          </w:p>
        </w:tc>
        <w:tc>
          <w:tcPr>
            <w:tcW w:w="2344" w:type="dxa"/>
            <w:vMerge w:val="restart"/>
            <w:tcBorders>
              <w:top w:val="single" w:color="auto" w:sz="4" w:space="0"/>
              <w:left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6"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FF0000"/>
                <w:kern w:val="0"/>
                <w:sz w:val="21"/>
                <w:szCs w:val="21"/>
                <w:lang w:val="en-US" w:eastAsia="zh-CN"/>
              </w:rPr>
            </w:pP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cs="宋体"/>
                <w:color w:val="FF0000"/>
                <w:kern w:val="0"/>
                <w:sz w:val="21"/>
                <w:szCs w:val="21"/>
                <w:lang w:val="en-US" w:eastAsia="zh-CN"/>
              </w:rPr>
            </w:pPr>
            <w:r>
              <w:rPr>
                <w:rFonts w:hint="eastAsia" w:ascii="宋体" w:hAnsi="宋体" w:cs="宋体"/>
                <w:color w:val="FF0000"/>
                <w:kern w:val="0"/>
                <w:sz w:val="21"/>
                <w:szCs w:val="21"/>
                <w:lang w:val="en-US" w:eastAsia="zh-CN"/>
              </w:rPr>
              <w:t>＞12000手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单边持仓量</w:t>
            </w:r>
            <w:r>
              <w:rPr>
                <w:rFonts w:hint="eastAsia" w:ascii="宋体" w:hAnsi="宋体" w:eastAsia="宋体" w:cs="宋体"/>
                <w:color w:val="FF0000"/>
                <w:kern w:val="0"/>
                <w:sz w:val="21"/>
                <w:szCs w:val="21"/>
                <w:lang w:val="en-US" w:eastAsia="zh-CN"/>
              </w:rPr>
              <w:t>×</w:t>
            </w:r>
            <w:r>
              <w:rPr>
                <w:rFonts w:hint="eastAsia" w:ascii="宋体" w:hAnsi="宋体" w:cs="宋体"/>
                <w:color w:val="FF0000"/>
                <w:kern w:val="0"/>
                <w:sz w:val="21"/>
                <w:szCs w:val="21"/>
                <w:lang w:val="en-US" w:eastAsia="zh-CN"/>
              </w:rPr>
              <w:t>5%</w:t>
            </w:r>
          </w:p>
        </w:tc>
        <w:tc>
          <w:tcPr>
            <w:tcW w:w="2343"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FF0000"/>
                <w:kern w:val="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FF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66" w:hRule="atLeast"/>
          <w:jc w:val="center"/>
        </w:trPr>
        <w:tc>
          <w:tcPr>
            <w:tcW w:w="450" w:type="dxa"/>
            <w:vMerge w:val="continue"/>
            <w:tcBorders>
              <w:left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钯</w:t>
            </w:r>
            <w:r>
              <w:rPr>
                <w:rFonts w:hint="eastAsia" w:ascii="宋体" w:hAnsi="宋体" w:eastAsia="宋体" w:cs="宋体"/>
                <w:color w:val="FF0000"/>
                <w:kern w:val="0"/>
                <w:sz w:val="21"/>
                <w:szCs w:val="21"/>
                <w:lang w:val="en-US" w:eastAsia="zh-CN"/>
              </w:rPr>
              <w:t>（P</w:t>
            </w:r>
            <w:r>
              <w:rPr>
                <w:rFonts w:hint="eastAsia" w:ascii="宋体" w:hAnsi="宋体" w:cs="宋体"/>
                <w:color w:val="FF0000"/>
                <w:kern w:val="0"/>
                <w:sz w:val="21"/>
                <w:szCs w:val="21"/>
                <w:lang w:val="en-US" w:eastAsia="zh-CN"/>
              </w:rPr>
              <w:t>D</w:t>
            </w:r>
            <w:r>
              <w:rPr>
                <w:rFonts w:hint="eastAsia" w:ascii="宋体" w:hAnsi="宋体" w:eastAsia="宋体" w:cs="宋体"/>
                <w:color w:val="FF0000"/>
                <w:kern w:val="0"/>
                <w:sz w:val="21"/>
                <w:szCs w:val="21"/>
                <w:lang w:val="en-US" w:eastAsia="zh-CN"/>
              </w:rPr>
              <w:t>）</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cs="宋体"/>
                <w:color w:val="FF0000"/>
                <w:kern w:val="0"/>
                <w:sz w:val="21"/>
                <w:szCs w:val="21"/>
                <w:lang w:val="en-US" w:eastAsia="zh-CN"/>
              </w:rPr>
            </w:pPr>
            <w:r>
              <w:rPr>
                <w:rFonts w:hint="eastAsia" w:ascii="宋体" w:hAnsi="宋体" w:cs="宋体"/>
                <w:color w:val="FF0000"/>
                <w:kern w:val="0"/>
                <w:sz w:val="21"/>
                <w:szCs w:val="21"/>
                <w:lang w:val="en-US" w:eastAsia="zh-CN"/>
              </w:rPr>
              <w:t>≤6000手</w:t>
            </w:r>
          </w:p>
        </w:tc>
        <w:tc>
          <w:tcPr>
            <w:tcW w:w="19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300</w:t>
            </w:r>
          </w:p>
        </w:tc>
        <w:tc>
          <w:tcPr>
            <w:tcW w:w="2343" w:type="dxa"/>
            <w:vMerge w:val="restart"/>
            <w:tcBorders>
              <w:top w:val="single" w:color="auto" w:sz="4" w:space="0"/>
              <w:left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90</w:t>
            </w:r>
          </w:p>
        </w:tc>
        <w:tc>
          <w:tcPr>
            <w:tcW w:w="2344" w:type="dxa"/>
            <w:vMerge w:val="restart"/>
            <w:tcBorders>
              <w:top w:val="single" w:color="auto" w:sz="4" w:space="0"/>
              <w:left w:val="sing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66" w:hRule="atLeast"/>
          <w:jc w:val="center"/>
        </w:trPr>
        <w:tc>
          <w:tcPr>
            <w:tcW w:w="450" w:type="dxa"/>
            <w:vMerge w:val="continue"/>
            <w:tcBorders>
              <w:left w:val="double" w:color="auto" w:sz="4" w:space="0"/>
              <w:bottom w:val="double" w:color="auto" w:sz="4" w:space="0"/>
              <w:right w:val="single" w:color="auto" w:sz="4" w:space="0"/>
            </w:tcBorders>
            <w:shd w:val="clear" w:color="auto" w:fill="DBEEF3"/>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kern w:val="0"/>
                <w:sz w:val="21"/>
                <w:szCs w:val="21"/>
                <w:lang w:val="en-US" w:eastAsia="zh-CN"/>
              </w:rPr>
            </w:pPr>
          </w:p>
        </w:tc>
        <w:tc>
          <w:tcPr>
            <w:tcW w:w="1305" w:type="dxa"/>
            <w:vMerge w:val="continue"/>
            <w:tcBorders>
              <w:left w:val="single" w:color="auto" w:sz="4" w:space="0"/>
              <w:bottom w:val="doub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FF0000"/>
                <w:kern w:val="0"/>
                <w:sz w:val="21"/>
                <w:szCs w:val="21"/>
                <w:lang w:val="en-US" w:eastAsia="zh-CN"/>
              </w:rPr>
            </w:pPr>
          </w:p>
        </w:tc>
        <w:tc>
          <w:tcPr>
            <w:tcW w:w="1848" w:type="dxa"/>
            <w:tcBorders>
              <w:top w:val="single" w:color="auto" w:sz="4" w:space="0"/>
              <w:left w:val="single" w:color="auto" w:sz="4" w:space="0"/>
              <w:bottom w:val="doub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＞6000手</w:t>
            </w:r>
          </w:p>
        </w:tc>
        <w:tc>
          <w:tcPr>
            <w:tcW w:w="1955" w:type="dxa"/>
            <w:tcBorders>
              <w:top w:val="single" w:color="auto" w:sz="4" w:space="0"/>
              <w:left w:val="single" w:color="auto" w:sz="4" w:space="0"/>
              <w:bottom w:val="doub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kern w:val="0"/>
                <w:sz w:val="21"/>
                <w:szCs w:val="21"/>
                <w:lang w:val="en-US" w:eastAsia="zh-CN"/>
              </w:rPr>
            </w:pPr>
            <w:r>
              <w:rPr>
                <w:rFonts w:hint="eastAsia" w:ascii="宋体" w:hAnsi="宋体" w:cs="宋体"/>
                <w:color w:val="FF0000"/>
                <w:kern w:val="0"/>
                <w:sz w:val="21"/>
                <w:szCs w:val="21"/>
                <w:lang w:val="en-US" w:eastAsia="zh-CN"/>
              </w:rPr>
              <w:t>单边持仓量</w:t>
            </w:r>
            <w:r>
              <w:rPr>
                <w:rFonts w:hint="eastAsia" w:ascii="宋体" w:hAnsi="宋体" w:eastAsia="宋体" w:cs="宋体"/>
                <w:color w:val="FF0000"/>
                <w:kern w:val="0"/>
                <w:sz w:val="21"/>
                <w:szCs w:val="21"/>
                <w:lang w:val="en-US" w:eastAsia="zh-CN"/>
              </w:rPr>
              <w:t>×</w:t>
            </w:r>
            <w:r>
              <w:rPr>
                <w:rFonts w:hint="eastAsia" w:ascii="宋体" w:hAnsi="宋体" w:cs="宋体"/>
                <w:color w:val="FF0000"/>
                <w:kern w:val="0"/>
                <w:sz w:val="21"/>
                <w:szCs w:val="21"/>
                <w:lang w:val="en-US" w:eastAsia="zh-CN"/>
              </w:rPr>
              <w:t>5%</w:t>
            </w:r>
          </w:p>
        </w:tc>
        <w:tc>
          <w:tcPr>
            <w:tcW w:w="2343" w:type="dxa"/>
            <w:vMerge w:val="continue"/>
            <w:tcBorders>
              <w:left w:val="single" w:color="auto" w:sz="4" w:space="0"/>
              <w:bottom w:val="doub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p>
        </w:tc>
        <w:tc>
          <w:tcPr>
            <w:tcW w:w="2344" w:type="dxa"/>
            <w:vMerge w:val="continue"/>
            <w:tcBorders>
              <w:left w:val="single" w:color="auto" w:sz="4" w:space="0"/>
              <w:bottom w:val="double" w:color="auto" w:sz="4" w:space="0"/>
              <w:right w:val="doub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kern w:val="0"/>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ind w:right="-926" w:rightChars="-441"/>
        <w:jc w:val="right"/>
        <w:textAlignment w:val="auto"/>
        <w:outlineLvl w:val="9"/>
        <w:rPr>
          <w:rFonts w:hint="eastAsia" w:ascii="宋体" w:hAnsi="宋体" w:cs="宋体"/>
          <w:b/>
          <w:bCs/>
          <w:color w:val="000000"/>
          <w:kern w:val="0"/>
          <w:sz w:val="21"/>
          <w:szCs w:val="21"/>
          <w:lang w:val="en-US" w:eastAsia="zh-CN"/>
        </w:rPr>
      </w:pPr>
      <w:r>
        <w:rPr>
          <w:rFonts w:hint="eastAsia" w:ascii="宋体" w:hAnsi="宋体" w:cs="宋体"/>
          <w:b/>
          <w:bCs/>
          <w:color w:val="000000"/>
          <w:kern w:val="0"/>
          <w:sz w:val="28"/>
          <w:szCs w:val="28"/>
          <w:lang w:eastAsia="zh-CN"/>
        </w:rPr>
        <w:t>郑州商品交易所</w:t>
      </w:r>
      <w:r>
        <w:rPr>
          <w:rFonts w:hint="eastAsia" w:ascii="宋体" w:hAnsi="宋体" w:cs="宋体"/>
          <w:b/>
          <w:bCs/>
          <w:color w:val="000000"/>
          <w:kern w:val="0"/>
          <w:sz w:val="28"/>
          <w:szCs w:val="28"/>
          <w:lang w:val="en-US" w:eastAsia="zh-CN"/>
        </w:rPr>
        <w:t xml:space="preserve">    </w:t>
      </w:r>
      <w:r>
        <w:rPr>
          <w:rFonts w:hint="eastAsia"/>
          <w:b/>
          <w:bCs/>
          <w:sz w:val="30"/>
          <w:szCs w:val="30"/>
          <w:lang w:val="en-US" w:eastAsia="zh-CN"/>
        </w:rPr>
        <w:t xml:space="preserve"> </w:t>
      </w:r>
      <w:r>
        <w:rPr>
          <w:rFonts w:hint="eastAsia"/>
          <w:b/>
          <w:bCs/>
          <w:sz w:val="21"/>
          <w:szCs w:val="21"/>
          <w:lang w:val="en-US" w:eastAsia="zh-CN"/>
        </w:rPr>
        <w:t xml:space="preserve">                            </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4</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450"/>
        <w:gridCol w:w="1305"/>
        <w:gridCol w:w="1748"/>
        <w:gridCol w:w="2055"/>
        <w:gridCol w:w="2343"/>
        <w:gridCol w:w="2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41" w:hRule="atLeast"/>
          <w:jc w:val="center"/>
        </w:trPr>
        <w:tc>
          <w:tcPr>
            <w:tcW w:w="450" w:type="dxa"/>
            <w:vMerge w:val="restart"/>
            <w:tcBorders>
              <w:top w:val="double" w:color="auto" w:sz="4" w:space="0"/>
              <w:left w:val="doub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000000"/>
                <w:sz w:val="21"/>
                <w:szCs w:val="21"/>
                <w:lang w:eastAsia="zh-CN"/>
              </w:rPr>
            </w:pPr>
          </w:p>
          <w:p>
            <w:pPr>
              <w:tabs>
                <w:tab w:val="left" w:pos="1418"/>
                <w:tab w:val="left" w:pos="1854"/>
                <w:tab w:val="left" w:pos="2100"/>
                <w:tab w:val="left" w:pos="5040"/>
              </w:tabs>
              <w:snapToGrid w:val="0"/>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交易所</w:t>
            </w:r>
          </w:p>
          <w:p>
            <w:pPr>
              <w:tabs>
                <w:tab w:val="left" w:pos="1418"/>
                <w:tab w:val="left" w:pos="1854"/>
                <w:tab w:val="left" w:pos="2100"/>
                <w:tab w:val="left" w:pos="5040"/>
              </w:tabs>
              <w:snapToGrid w:val="0"/>
              <w:jc w:val="center"/>
              <w:rPr>
                <w:rFonts w:hint="eastAsia" w:ascii="宋体" w:hAnsi="宋体"/>
                <w:color w:val="FF0000"/>
                <w:sz w:val="21"/>
                <w:szCs w:val="21"/>
              </w:rPr>
            </w:pPr>
          </w:p>
        </w:tc>
        <w:tc>
          <w:tcPr>
            <w:tcW w:w="1305" w:type="dxa"/>
            <w:vMerge w:val="restart"/>
            <w:tcBorders>
              <w:top w:val="doub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000000"/>
                <w:sz w:val="21"/>
                <w:szCs w:val="21"/>
              </w:rPr>
            </w:pPr>
            <w:r>
              <w:rPr>
                <w:rFonts w:hint="eastAsia" w:ascii="宋体" w:hAnsi="宋体"/>
                <w:color w:val="000000"/>
                <w:sz w:val="21"/>
                <w:szCs w:val="21"/>
              </w:rPr>
              <w:t>品种</w:t>
            </w:r>
          </w:p>
        </w:tc>
        <w:tc>
          <w:tcPr>
            <w:tcW w:w="8490" w:type="dxa"/>
            <w:gridSpan w:val="4"/>
            <w:tcBorders>
              <w:top w:val="double" w:color="auto" w:sz="4" w:space="0"/>
              <w:left w:val="single" w:color="auto" w:sz="4" w:space="0"/>
              <w:bottom w:val="single" w:color="auto" w:sz="4" w:space="0"/>
              <w:right w:val="doub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b/>
                <w:bCs/>
                <w:color w:val="000000"/>
                <w:sz w:val="21"/>
                <w:szCs w:val="21"/>
                <w:lang w:eastAsia="zh-CN"/>
              </w:rPr>
            </w:pPr>
            <w:r>
              <w:rPr>
                <w:rFonts w:hint="eastAsia" w:ascii="宋体" w:hAnsi="宋体" w:eastAsia="宋体" w:cs="宋体"/>
                <w:b/>
                <w:bCs/>
                <w:color w:val="000000"/>
                <w:sz w:val="21"/>
                <w:szCs w:val="21"/>
              </w:rPr>
              <w:t>客户</w:t>
            </w:r>
            <w:r>
              <w:rPr>
                <w:rFonts w:hint="eastAsia" w:ascii="宋体" w:hAnsi="宋体" w:eastAsia="宋体" w:cs="宋体"/>
                <w:b w:val="0"/>
                <w:bCs w:val="0"/>
                <w:color w:val="000000"/>
                <w:sz w:val="21"/>
                <w:szCs w:val="21"/>
                <w:lang w:eastAsia="zh-CN"/>
              </w:rPr>
              <w:t>（</w:t>
            </w:r>
            <w:r>
              <w:rPr>
                <w:rFonts w:hint="eastAsia" w:ascii="宋体" w:hAnsi="宋体"/>
                <w:color w:val="000000"/>
                <w:sz w:val="21"/>
                <w:szCs w:val="21"/>
              </w:rPr>
              <w:t>限仓数额</w:t>
            </w:r>
            <w:r>
              <w:rPr>
                <w:rFonts w:hint="eastAsia" w:ascii="宋体" w:hAnsi="宋体" w:eastAsia="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07" w:hRule="atLeast"/>
          <w:jc w:val="center"/>
        </w:trPr>
        <w:tc>
          <w:tcPr>
            <w:tcW w:w="450" w:type="dxa"/>
            <w:vMerge w:val="continue"/>
            <w:tcBorders>
              <w:left w:val="doub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FF0000"/>
                <w:sz w:val="21"/>
                <w:szCs w:val="21"/>
              </w:rPr>
            </w:pPr>
          </w:p>
        </w:tc>
        <w:tc>
          <w:tcPr>
            <w:tcW w:w="1305" w:type="dxa"/>
            <w:vMerge w:val="continue"/>
            <w:tcBorders>
              <w:left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ind w:firstLine="420" w:firstLineChars="200"/>
              <w:jc w:val="center"/>
              <w:rPr>
                <w:rFonts w:hint="eastAsia" w:ascii="宋体" w:hAnsi="宋体"/>
                <w:color w:val="000000"/>
                <w:sz w:val="21"/>
                <w:szCs w:val="21"/>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合约挂牌至交割月前一个月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第15个日历日期间的交易日</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color w:val="000000"/>
                <w:sz w:val="21"/>
                <w:szCs w:val="21"/>
              </w:rPr>
            </w:pPr>
            <w:r>
              <w:rPr>
                <w:rFonts w:hint="eastAsia" w:ascii="宋体" w:hAnsi="宋体"/>
                <w:color w:val="000000"/>
                <w:sz w:val="21"/>
                <w:szCs w:val="21"/>
              </w:rPr>
              <w:t>第16个日历日至交割月前一个月最后一个日历日期间的交易日</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交割月份</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rPr>
                <w:rFonts w:hint="eastAsia" w:ascii="宋体" w:hAnsi="宋体"/>
                <w:color w:val="000000"/>
                <w:sz w:val="21"/>
                <w:szCs w:val="21"/>
              </w:rPr>
            </w:pPr>
            <w:r>
              <w:rPr>
                <w:rFonts w:hint="eastAsia" w:ascii="宋体" w:hAnsi="宋体" w:eastAsia="宋体" w:cs="宋体"/>
                <w:sz w:val="18"/>
                <w:szCs w:val="18"/>
              </w:rPr>
              <w:t>（</w:t>
            </w:r>
            <w:r>
              <w:rPr>
                <w:rFonts w:hint="eastAsia" w:ascii="宋体" w:hAnsi="宋体" w:eastAsia="宋体" w:cs="宋体"/>
                <w:sz w:val="18"/>
                <w:szCs w:val="18"/>
                <w:lang w:eastAsia="zh-CN"/>
              </w:rPr>
              <w:t>个人</w:t>
            </w:r>
            <w:r>
              <w:rPr>
                <w:rFonts w:hint="eastAsia" w:ascii="宋体" w:hAnsi="宋体" w:eastAsia="宋体" w:cs="宋体"/>
                <w:sz w:val="18"/>
                <w:szCs w:val="18"/>
              </w:rPr>
              <w:t>客户限仓为0</w:t>
            </w:r>
            <w:r>
              <w:rPr>
                <w:rFonts w:hint="eastAsia" w:ascii="宋体" w:hAnsi="宋体" w:eastAsia="宋体" w:cs="宋体"/>
                <w:sz w:val="18"/>
                <w:szCs w:val="18"/>
                <w:lang w:eastAsia="zh-CN"/>
              </w:rPr>
              <w:t>手</w:t>
            </w:r>
            <w:r>
              <w:rPr>
                <w:rFonts w:hint="eastAsia" w:ascii="宋体" w:hAnsi="宋体" w:eastAsia="宋体" w:cs="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03" w:hRule="atLeast"/>
          <w:jc w:val="center"/>
        </w:trPr>
        <w:tc>
          <w:tcPr>
            <w:tcW w:w="450" w:type="dxa"/>
            <w:vMerge w:val="continue"/>
            <w:tcBorders>
              <w:left w:val="doub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FF0000"/>
                <w:sz w:val="21"/>
                <w:szCs w:val="21"/>
              </w:rPr>
            </w:pPr>
          </w:p>
        </w:tc>
        <w:tc>
          <w:tcPr>
            <w:tcW w:w="1305" w:type="dxa"/>
            <w:vMerge w:val="continue"/>
            <w:tcBorders>
              <w:left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ind w:firstLine="420" w:firstLineChars="200"/>
              <w:jc w:val="center"/>
              <w:rPr>
                <w:rFonts w:hint="eastAsia" w:ascii="宋体" w:hAnsi="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000000"/>
                <w:sz w:val="21"/>
                <w:szCs w:val="21"/>
              </w:rPr>
            </w:pPr>
            <w:r>
              <w:rPr>
                <w:rFonts w:hint="eastAsia" w:ascii="宋体" w:hAnsi="宋体"/>
                <w:color w:val="000000"/>
                <w:sz w:val="21"/>
                <w:szCs w:val="21"/>
              </w:rPr>
              <w:t>期货合约</w:t>
            </w:r>
          </w:p>
          <w:p>
            <w:pPr>
              <w:tabs>
                <w:tab w:val="left" w:pos="1418"/>
                <w:tab w:val="left" w:pos="1854"/>
                <w:tab w:val="left" w:pos="2100"/>
                <w:tab w:val="left" w:pos="5040"/>
              </w:tabs>
              <w:snapToGrid w:val="0"/>
              <w:jc w:val="center"/>
              <w:rPr>
                <w:rFonts w:hint="eastAsia" w:ascii="宋体" w:hAnsi="宋体" w:eastAsia="宋体"/>
                <w:color w:val="000000"/>
                <w:sz w:val="21"/>
                <w:szCs w:val="21"/>
                <w:lang w:eastAsia="zh-CN"/>
              </w:rPr>
            </w:pPr>
            <w:r>
              <w:rPr>
                <w:rFonts w:hint="eastAsia" w:ascii="宋体" w:hAnsi="宋体"/>
                <w:color w:val="000000"/>
                <w:sz w:val="21"/>
                <w:szCs w:val="21"/>
              </w:rPr>
              <w:t>单边持仓量</w:t>
            </w:r>
          </w:p>
        </w:tc>
        <w:tc>
          <w:tcPr>
            <w:tcW w:w="2055"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000000"/>
                <w:sz w:val="21"/>
                <w:szCs w:val="21"/>
              </w:rPr>
            </w:pPr>
            <w:r>
              <w:rPr>
                <w:rFonts w:hint="eastAsia" w:ascii="宋体" w:hAnsi="宋体"/>
                <w:color w:val="000000"/>
                <w:sz w:val="21"/>
                <w:szCs w:val="21"/>
              </w:rPr>
              <w:t>客户最大单边持仓</w:t>
            </w:r>
            <w:r>
              <w:rPr>
                <w:rFonts w:hint="eastAsia" w:ascii="宋体" w:hAnsi="宋体"/>
                <w:color w:val="000000"/>
                <w:sz w:val="21"/>
                <w:szCs w:val="21"/>
                <w:lang w:eastAsia="zh-CN"/>
              </w:rPr>
              <w:t>（手）</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color w:val="000000"/>
                <w:sz w:val="21"/>
                <w:szCs w:val="21"/>
              </w:rPr>
              <w:t>客户最大单边持仓</w:t>
            </w:r>
            <w:r>
              <w:rPr>
                <w:rFonts w:hint="eastAsia" w:ascii="宋体" w:hAnsi="宋体"/>
                <w:color w:val="000000"/>
                <w:sz w:val="21"/>
                <w:szCs w:val="21"/>
                <w:lang w:eastAsia="zh-CN"/>
              </w:rPr>
              <w:t>（手）</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60" w:lineRule="exact"/>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color w:val="000000"/>
                <w:sz w:val="21"/>
                <w:szCs w:val="21"/>
              </w:rPr>
              <w:t>客户最大单边持仓</w:t>
            </w:r>
            <w:r>
              <w:rPr>
                <w:rFonts w:hint="eastAsia" w:ascii="宋体" w:hAnsi="宋体"/>
                <w:color w:val="000000"/>
                <w:sz w:val="21"/>
                <w:szCs w:val="21"/>
                <w:lang w:eastAsia="zh-CN"/>
              </w:rPr>
              <w:t>（手）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15"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r>
              <w:rPr>
                <w:rFonts w:hint="eastAsia" w:ascii="宋体" w:hAnsi="宋体"/>
                <w:b/>
                <w:bCs/>
                <w:color w:val="000000"/>
                <w:sz w:val="24"/>
                <w:szCs w:val="36"/>
              </w:rPr>
              <w:t>郑州商品交易所</w:t>
            </w: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一号棉</w:t>
            </w:r>
            <w:r>
              <w:rPr>
                <w:rFonts w:hint="eastAsia" w:ascii="宋体" w:hAnsi="宋体" w:eastAsia="宋体" w:cs="宋体"/>
                <w:color w:val="000000"/>
                <w:sz w:val="18"/>
                <w:szCs w:val="18"/>
                <w:lang w:val="en-US" w:eastAsia="zh-CN"/>
              </w:rPr>
              <w:t>(</w:t>
            </w:r>
            <w:r>
              <w:rPr>
                <w:rFonts w:hint="eastAsia" w:ascii="宋体" w:hAnsi="宋体" w:eastAsia="宋体" w:cs="宋体"/>
                <w:sz w:val="18"/>
                <w:szCs w:val="18"/>
              </w:rPr>
              <w:t>CF</w:t>
            </w:r>
            <w:r>
              <w:rPr>
                <w:rFonts w:hint="eastAsia" w:ascii="宋体" w:hAnsi="宋体" w:eastAsia="宋体" w:cs="宋体"/>
                <w:color w:val="000000"/>
                <w:sz w:val="18"/>
                <w:szCs w:val="18"/>
                <w:lang w:val="en-US" w:eastAsia="zh-CN"/>
              </w:rPr>
              <w:t>)</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lang w:val="en-US" w:eastAsia="zh-CN"/>
              </w:rPr>
              <w:t>4</w:t>
            </w:r>
            <w:r>
              <w:rPr>
                <w:rFonts w:hint="eastAsia" w:ascii="宋体" w:hAnsi="宋体" w:eastAsia="宋体" w:cs="宋体"/>
                <w:b/>
                <w:bCs/>
                <w:color w:val="000000"/>
                <w:sz w:val="21"/>
                <w:szCs w:val="21"/>
              </w:rPr>
              <w:t>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lang w:val="en-US" w:eastAsia="zh-CN"/>
              </w:rPr>
              <w:t>8</w:t>
            </w:r>
            <w:r>
              <w:rPr>
                <w:rFonts w:hint="eastAsia" w:ascii="宋体" w:hAnsi="宋体" w:eastAsia="宋体" w:cs="宋体"/>
                <w:b/>
                <w:bCs/>
                <w:color w:val="000000"/>
                <w:sz w:val="21"/>
                <w:szCs w:val="21"/>
              </w:rPr>
              <w:t>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9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0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白糖</w:t>
            </w:r>
            <w:r>
              <w:rPr>
                <w:rFonts w:hint="eastAsia" w:ascii="宋体" w:hAnsi="宋体" w:eastAsia="宋体" w:cs="宋体"/>
                <w:color w:val="000000"/>
                <w:sz w:val="18"/>
                <w:szCs w:val="18"/>
                <w:lang w:val="en-US" w:eastAsia="zh-CN"/>
              </w:rPr>
              <w:t>(SR)</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lang w:val="en-US" w:eastAsia="zh-CN"/>
              </w:rPr>
              <w:t>6</w:t>
            </w:r>
            <w:r>
              <w:rPr>
                <w:rFonts w:hint="eastAsia" w:ascii="宋体" w:hAnsi="宋体" w:eastAsia="宋体" w:cs="宋体"/>
                <w:b/>
                <w:bCs/>
                <w:color w:val="000000"/>
                <w:sz w:val="21"/>
                <w:szCs w:val="21"/>
              </w:rPr>
              <w:t>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rPr>
              <w:t>1000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8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30</w:t>
            </w:r>
            <w:r>
              <w:rPr>
                <w:rFonts w:hint="eastAsia" w:ascii="宋体" w:hAnsi="宋体" w:eastAsia="宋体" w:cs="宋体"/>
                <w:color w:val="00000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line="240" w:lineRule="auto"/>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PTA</w:t>
            </w:r>
            <w:r>
              <w:rPr>
                <w:rFonts w:hint="eastAsia" w:ascii="宋体" w:hAnsi="宋体" w:eastAsia="宋体" w:cs="宋体"/>
                <w:color w:val="000000"/>
                <w:sz w:val="18"/>
                <w:szCs w:val="18"/>
                <w:lang w:val="en-US" w:eastAsia="zh-CN"/>
              </w:rPr>
              <w:t>(TA)</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50</w:t>
            </w:r>
            <w:r>
              <w:rPr>
                <w:rFonts w:hint="eastAsia" w:ascii="宋体" w:hAnsi="宋体" w:eastAsia="宋体" w:cs="宋体"/>
                <w:color w:val="00000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rPr>
              <w:t>10000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rPr>
              <w:t>5000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50</w:t>
            </w:r>
            <w:r>
              <w:rPr>
                <w:rFonts w:hint="eastAsia" w:ascii="宋体" w:hAnsi="宋体" w:eastAsia="宋体" w:cs="宋体"/>
                <w:color w:val="00000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21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菜油</w:t>
            </w:r>
            <w:r>
              <w:rPr>
                <w:rFonts w:hint="eastAsia" w:ascii="宋体" w:hAnsi="宋体" w:eastAsia="宋体" w:cs="宋体"/>
                <w:color w:val="000000"/>
                <w:sz w:val="18"/>
                <w:szCs w:val="18"/>
                <w:lang w:val="en-US" w:eastAsia="zh-CN"/>
              </w:rPr>
              <w:t>(OI)</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rPr>
              <w:t>3000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rPr>
              <w:t>1000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49"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7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甲醇</w:t>
            </w:r>
            <w:r>
              <w:rPr>
                <w:rFonts w:hint="eastAsia" w:ascii="宋体" w:hAnsi="宋体" w:eastAsia="宋体" w:cs="宋体"/>
                <w:color w:val="000000"/>
                <w:sz w:val="18"/>
                <w:szCs w:val="18"/>
                <w:lang w:val="en-US" w:eastAsia="zh-CN"/>
              </w:rPr>
              <w:t>(MA)</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color w:val="000000"/>
                <w:sz w:val="21"/>
                <w:szCs w:val="21"/>
              </w:rPr>
              <w:t>1000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4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2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玻璃</w:t>
            </w:r>
            <w:r>
              <w:rPr>
                <w:rFonts w:hint="eastAsia" w:ascii="宋体" w:hAnsi="宋体" w:eastAsia="宋体" w:cs="宋体"/>
                <w:color w:val="000000"/>
                <w:sz w:val="18"/>
                <w:szCs w:val="18"/>
                <w:lang w:val="en-US" w:eastAsia="zh-CN"/>
              </w:rPr>
              <w:t>(FG)</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sz w:val="21"/>
                <w:szCs w:val="21"/>
              </w:rPr>
              <w:t>5000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sz w:val="21"/>
                <w:szCs w:val="21"/>
              </w:rPr>
              <w:t>1000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61"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96"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val="en-US"/>
              </w:rPr>
            </w:pPr>
            <w:r>
              <w:rPr>
                <w:rFonts w:hint="eastAsia" w:ascii="宋体" w:hAnsi="宋体" w:eastAsia="宋体" w:cs="宋体"/>
                <w:color w:val="000000"/>
                <w:sz w:val="21"/>
                <w:szCs w:val="21"/>
                <w:lang w:eastAsia="zh-CN"/>
              </w:rPr>
              <w:t>菜粕</w:t>
            </w:r>
            <w:r>
              <w:rPr>
                <w:rFonts w:hint="eastAsia" w:ascii="宋体" w:hAnsi="宋体" w:eastAsia="宋体" w:cs="宋体"/>
                <w:color w:val="000000"/>
                <w:sz w:val="18"/>
                <w:szCs w:val="18"/>
                <w:lang w:val="en-US" w:eastAsia="zh-CN"/>
              </w:rPr>
              <w:t>(RM)</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sz w:val="21"/>
                <w:szCs w:val="21"/>
              </w:rPr>
              <w:t>2000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color w:val="000000"/>
                <w:sz w:val="21"/>
                <w:szCs w:val="21"/>
                <w:lang w:val="en-US" w:eastAsia="zh-CN"/>
              </w:rPr>
            </w:pPr>
            <w:r>
              <w:rPr>
                <w:rFonts w:hint="eastAsia" w:ascii="宋体" w:hAnsi="宋体" w:eastAsia="宋体" w:cs="宋体"/>
                <w:b/>
                <w:bCs/>
                <w:sz w:val="21"/>
                <w:szCs w:val="21"/>
              </w:rPr>
              <w:t>1000</w:t>
            </w:r>
            <w:r>
              <w:rPr>
                <w:rFonts w:hint="eastAsia" w:ascii="宋体" w:hAnsi="宋体"/>
                <w:color w:val="000000"/>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4"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000000"/>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53"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1"/>
                <w:szCs w:val="21"/>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53"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yellow"/>
                <w:lang w:val="en-US" w:eastAsia="zh-CN"/>
              </w:rPr>
            </w:pP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≥20万</w:t>
            </w:r>
            <w:r>
              <w:rPr>
                <w:rFonts w:hint="eastAsia" w:ascii="宋体" w:hAnsi="宋体" w:cs="宋体"/>
                <w:color w:val="000000"/>
                <w:sz w:val="21"/>
                <w:szCs w:val="21"/>
                <w:lang w:val="en-US" w:eastAsia="zh-CN"/>
              </w:rPr>
              <w:t>手</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auto"/>
                <w:sz w:val="21"/>
                <w:szCs w:val="21"/>
                <w:highlight w:val="yellow"/>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auto"/>
                <w:sz w:val="21"/>
                <w:szCs w:val="21"/>
                <w:highlight w:val="yellow"/>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短纤</w:t>
            </w:r>
            <w:r>
              <w:rPr>
                <w:rFonts w:hint="eastAsia" w:ascii="宋体" w:hAnsi="宋体" w:eastAsia="宋体" w:cs="宋体"/>
                <w:color w:val="auto"/>
                <w:sz w:val="18"/>
                <w:szCs w:val="18"/>
                <w:lang w:val="en-US" w:eastAsia="zh-CN"/>
              </w:rPr>
              <w:t>（PF）</w:t>
            </w: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10000</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1500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300</w:t>
            </w:r>
            <w:r>
              <w:rPr>
                <w:rFonts w:hint="eastAsia" w:ascii="宋体" w:hAnsi="宋体" w:eastAsia="宋体" w:cs="宋体"/>
                <w:b w:val="0"/>
                <w:bCs w:val="0"/>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硅铁</w:t>
            </w:r>
            <w:r>
              <w:rPr>
                <w:rFonts w:hint="eastAsia" w:ascii="宋体" w:hAnsi="宋体" w:eastAsia="宋体" w:cs="宋体"/>
                <w:color w:val="auto"/>
                <w:sz w:val="18"/>
                <w:szCs w:val="18"/>
                <w:lang w:val="en-US" w:eastAsia="zh-CN"/>
              </w:rPr>
              <w:t>(SF)</w:t>
            </w: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10000</w:t>
            </w:r>
          </w:p>
        </w:tc>
        <w:tc>
          <w:tcPr>
            <w:tcW w:w="2343"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2000</w:t>
            </w:r>
          </w:p>
        </w:tc>
        <w:tc>
          <w:tcPr>
            <w:tcW w:w="2344"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1000</w:t>
            </w:r>
            <w:r>
              <w:rPr>
                <w:rFonts w:hint="eastAsia" w:ascii="宋体" w:hAnsi="宋体" w:eastAsia="宋体" w:cs="宋体"/>
                <w:b w:val="0"/>
                <w:bCs w:val="0"/>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≥10万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锰硅</w:t>
            </w:r>
            <w:r>
              <w:rPr>
                <w:rFonts w:hint="eastAsia" w:ascii="宋体" w:hAnsi="宋体" w:eastAsia="宋体" w:cs="宋体"/>
                <w:color w:val="auto"/>
                <w:sz w:val="18"/>
                <w:szCs w:val="18"/>
                <w:lang w:val="en-US" w:eastAsia="zh-CN"/>
              </w:rPr>
              <w:t>(SM)</w:t>
            </w: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30000</w:t>
            </w:r>
          </w:p>
        </w:tc>
        <w:tc>
          <w:tcPr>
            <w:tcW w:w="2343"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10000</w:t>
            </w:r>
          </w:p>
        </w:tc>
        <w:tc>
          <w:tcPr>
            <w:tcW w:w="2344"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2000</w:t>
            </w:r>
            <w:r>
              <w:rPr>
                <w:rFonts w:hint="eastAsia" w:ascii="宋体" w:hAnsi="宋体" w:eastAsia="宋体" w:cs="宋体"/>
                <w:b w:val="0"/>
                <w:bCs w:val="0"/>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30</w:t>
            </w:r>
            <w:r>
              <w:rPr>
                <w:rFonts w:hint="eastAsia" w:ascii="宋体" w:hAnsi="宋体" w:eastAsia="宋体" w:cs="宋体"/>
                <w:color w:val="auto"/>
                <w:kern w:val="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瓶片</w:t>
            </w:r>
            <w:r>
              <w:rPr>
                <w:rFonts w:hint="eastAsia" w:ascii="宋体" w:hAnsi="宋体" w:eastAsia="宋体" w:cs="宋体"/>
                <w:color w:val="auto"/>
                <w:sz w:val="18"/>
                <w:szCs w:val="18"/>
                <w:lang w:val="en-US" w:eastAsia="zh-CN"/>
              </w:rPr>
              <w:t>(PR)</w:t>
            </w: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3000</w:t>
            </w:r>
          </w:p>
        </w:tc>
        <w:tc>
          <w:tcPr>
            <w:tcW w:w="2343"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tabs>
                <w:tab w:val="center" w:pos="1123"/>
                <w:tab w:val="right" w:pos="2127"/>
              </w:tabs>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ab/>
            </w:r>
            <w:r>
              <w:rPr>
                <w:rFonts w:hint="eastAsia" w:ascii="宋体" w:hAnsi="宋体" w:eastAsia="宋体" w:cs="宋体"/>
                <w:b/>
                <w:bCs/>
                <w:color w:val="auto"/>
                <w:sz w:val="21"/>
                <w:szCs w:val="21"/>
                <w:lang w:val="en-US" w:eastAsia="zh-CN"/>
              </w:rPr>
              <w:t>500</w:t>
            </w:r>
          </w:p>
        </w:tc>
        <w:tc>
          <w:tcPr>
            <w:tcW w:w="2344" w:type="dxa"/>
            <w:vMerge w:val="restart"/>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200</w:t>
            </w:r>
            <w:r>
              <w:rPr>
                <w:rFonts w:hint="eastAsia" w:ascii="宋体" w:hAnsi="宋体" w:eastAsia="宋体" w:cs="宋体"/>
                <w:b w:val="0"/>
                <w:bCs w:val="0"/>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11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FF0000"/>
                <w:sz w:val="21"/>
                <w:szCs w:val="21"/>
              </w:rPr>
            </w:pPr>
          </w:p>
        </w:tc>
        <w:tc>
          <w:tcPr>
            <w:tcW w:w="1748"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万</w:t>
            </w:r>
            <w:r>
              <w:rPr>
                <w:rFonts w:hint="eastAsia" w:ascii="宋体" w:hAnsi="宋体" w:cs="宋体"/>
                <w:color w:val="000000"/>
                <w:sz w:val="21"/>
                <w:szCs w:val="21"/>
                <w:lang w:val="en-US" w:eastAsia="zh-CN"/>
              </w:rPr>
              <w:t>手</w:t>
            </w:r>
          </w:p>
        </w:tc>
        <w:tc>
          <w:tcPr>
            <w:tcW w:w="2055"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77"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尿素</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UR</w:t>
            </w:r>
            <w:r>
              <w:rPr>
                <w:rFonts w:hint="eastAsia" w:ascii="宋体" w:hAnsi="宋体" w:eastAsia="宋体" w:cs="宋体"/>
                <w:color w:val="auto"/>
                <w:sz w:val="18"/>
                <w:szCs w:val="18"/>
                <w:lang w:val="en-US" w:eastAsia="zh-CN"/>
              </w:rPr>
              <w:t xml:space="preserve">) </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300(</w:t>
            </w:r>
            <w:r>
              <w:rPr>
                <w:rFonts w:hint="eastAsia" w:ascii="宋体" w:hAnsi="宋体" w:eastAsia="宋体" w:cs="宋体"/>
                <w:b/>
                <w:bCs/>
                <w:color w:val="auto"/>
                <w:sz w:val="18"/>
                <w:szCs w:val="18"/>
                <w:lang w:val="en-US" w:eastAsia="zh-CN"/>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55"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纯碱</w:t>
            </w:r>
            <w:r>
              <w:rPr>
                <w:rFonts w:hint="eastAsia" w:ascii="宋体" w:hAnsi="宋体" w:eastAsia="宋体" w:cs="宋体"/>
                <w:color w:val="auto"/>
                <w:sz w:val="18"/>
                <w:szCs w:val="18"/>
                <w:highlight w:val="none"/>
                <w:lang w:val="en-US" w:eastAsia="zh-CN"/>
              </w:rPr>
              <w:t xml:space="preserve">（SA) </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highlight w:val="none"/>
                <w:lang w:val="en-US" w:eastAsia="zh-CN"/>
              </w:rPr>
              <w:t>800</w:t>
            </w:r>
            <w:r>
              <w:rPr>
                <w:rFonts w:hint="eastAsia" w:ascii="宋体" w:hAnsi="宋体" w:eastAsia="宋体" w:cs="宋体"/>
                <w:b w:val="0"/>
                <w:bCs w:val="0"/>
                <w:color w:val="auto"/>
                <w:sz w:val="18"/>
                <w:szCs w:val="18"/>
                <w:highlight w:val="none"/>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37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普麦</w:t>
            </w:r>
            <w:r>
              <w:rPr>
                <w:rFonts w:hint="eastAsia" w:ascii="宋体" w:hAnsi="宋体" w:eastAsia="宋体" w:cs="宋体"/>
                <w:color w:val="auto"/>
                <w:sz w:val="18"/>
                <w:szCs w:val="18"/>
                <w:lang w:val="en-US" w:eastAsia="zh-CN"/>
              </w:rPr>
              <w:t>(PM)</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600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200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3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强麦</w:t>
            </w:r>
            <w:r>
              <w:rPr>
                <w:rFonts w:hint="eastAsia" w:ascii="宋体" w:hAnsi="宋体" w:eastAsia="宋体" w:cs="宋体"/>
                <w:color w:val="auto"/>
                <w:sz w:val="18"/>
                <w:szCs w:val="18"/>
                <w:lang w:val="en-US" w:eastAsia="zh-CN"/>
              </w:rPr>
              <w:t>(WH)</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6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早籼稻</w:t>
            </w:r>
            <w:r>
              <w:rPr>
                <w:rFonts w:hint="eastAsia" w:ascii="宋体" w:hAnsi="宋体" w:eastAsia="宋体" w:cs="宋体"/>
                <w:color w:val="auto"/>
                <w:sz w:val="18"/>
                <w:szCs w:val="18"/>
                <w:lang w:val="en-US" w:eastAsia="zh-CN"/>
              </w:rPr>
              <w:t>(RI)</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7500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2000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400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5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菜籽</w:t>
            </w:r>
            <w:r>
              <w:rPr>
                <w:rFonts w:hint="eastAsia" w:ascii="宋体" w:hAnsi="宋体" w:eastAsia="宋体" w:cs="宋体"/>
                <w:color w:val="auto"/>
                <w:sz w:val="18"/>
                <w:szCs w:val="18"/>
                <w:lang w:val="en-US" w:eastAsia="zh-CN"/>
              </w:rPr>
              <w:t>(RS)</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10000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1000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500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17"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粳稻</w:t>
            </w:r>
            <w:r>
              <w:rPr>
                <w:rFonts w:hint="eastAsia" w:ascii="宋体" w:hAnsi="宋体" w:eastAsia="宋体" w:cs="宋体"/>
                <w:color w:val="auto"/>
                <w:sz w:val="18"/>
                <w:szCs w:val="18"/>
                <w:lang w:val="en-US" w:eastAsia="zh-CN"/>
              </w:rPr>
              <w:t>(JR)</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20000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3000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500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21"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晚籼稻</w:t>
            </w:r>
            <w:r>
              <w:rPr>
                <w:rFonts w:hint="eastAsia" w:ascii="宋体" w:hAnsi="宋体" w:eastAsia="宋体" w:cs="宋体"/>
                <w:color w:val="auto"/>
                <w:sz w:val="18"/>
                <w:szCs w:val="18"/>
                <w:lang w:val="en-US" w:eastAsia="zh-CN"/>
              </w:rPr>
              <w:t>(LR)</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20000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3000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rPr>
              <w:t>500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1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棉纱</w:t>
            </w:r>
            <w:r>
              <w:rPr>
                <w:rFonts w:hint="eastAsia" w:ascii="宋体" w:hAnsi="宋体" w:eastAsia="宋体" w:cs="宋体"/>
                <w:color w:val="auto"/>
                <w:sz w:val="18"/>
                <w:szCs w:val="18"/>
                <w:lang w:val="en-US" w:eastAsia="zh-CN"/>
              </w:rPr>
              <w:t>(CY)</w:t>
            </w: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5000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500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100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1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center"/>
              <w:textAlignment w:val="auto"/>
              <w:outlineLvl w:val="9"/>
              <w:rPr>
                <w:rFonts w:hint="default"/>
                <w:color w:val="auto"/>
                <w:kern w:val="2"/>
                <w:sz w:val="21"/>
                <w:szCs w:val="21"/>
                <w:lang w:val="en-US" w:eastAsia="zh-CN" w:bidi="ar-SA"/>
              </w:rPr>
            </w:pPr>
            <w:r>
              <w:rPr>
                <w:rFonts w:hint="eastAsia"/>
                <w:color w:val="auto"/>
                <w:sz w:val="21"/>
                <w:szCs w:val="21"/>
                <w:lang w:val="en-US" w:eastAsia="zh-CN"/>
              </w:rPr>
              <w:t>花生（</w:t>
            </w:r>
            <w:r>
              <w:rPr>
                <w:rFonts w:hint="eastAsia" w:ascii="宋体" w:hAnsi="宋体" w:eastAsia="宋体" w:cs="宋体"/>
                <w:color w:val="auto"/>
                <w:sz w:val="18"/>
                <w:szCs w:val="18"/>
                <w:lang w:val="en-US" w:eastAsia="zh-CN"/>
              </w:rPr>
              <w:t>PK</w:t>
            </w:r>
            <w:r>
              <w:rPr>
                <w:rFonts w:hint="eastAsia"/>
                <w:color w:val="auto"/>
                <w:sz w:val="21"/>
                <w:szCs w:val="21"/>
                <w:lang w:val="en-US" w:eastAsia="zh-CN"/>
              </w:rPr>
              <w:t>）</w:t>
            </w:r>
          </w:p>
        </w:tc>
        <w:tc>
          <w:tcPr>
            <w:tcW w:w="38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textAlignment w:val="auto"/>
              <w:outlineLvl w:val="9"/>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500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sz w:val="21"/>
                <w:szCs w:val="21"/>
                <w:lang w:val="en-US" w:eastAsia="zh-CN"/>
              </w:rPr>
              <w:t>200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18"/>
                <w:szCs w:val="18"/>
                <w:lang w:val="en-US" w:eastAsia="zh-CN"/>
              </w:rPr>
              <w:t>个人0</w:t>
            </w:r>
            <w:r>
              <w:rPr>
                <w:rFonts w:hint="eastAsia" w:ascii="宋体" w:hAnsi="宋体" w:eastAsia="宋体" w:cs="宋体"/>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39"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ascii="宋体" w:hAnsi="宋体" w:eastAsia="宋体" w:cs="宋体"/>
                <w:color w:val="auto"/>
                <w:sz w:val="21"/>
                <w:szCs w:val="21"/>
                <w:lang w:val="en-US" w:eastAsia="zh-CN"/>
              </w:rPr>
              <w:t>烧碱</w:t>
            </w:r>
            <w:r>
              <w:rPr>
                <w:rFonts w:hint="eastAsia" w:ascii="宋体" w:hAnsi="宋体" w:eastAsia="宋体" w:cs="宋体"/>
                <w:color w:val="auto"/>
                <w:sz w:val="18"/>
                <w:szCs w:val="18"/>
                <w:lang w:val="en-US" w:eastAsia="zh-CN"/>
              </w:rPr>
              <w:t>（</w:t>
            </w:r>
            <w:r>
              <w:rPr>
                <w:rFonts w:hint="eastAsia" w:ascii="宋体" w:hAnsi="宋体" w:eastAsia="宋体" w:cs="宋体"/>
                <w:b w:val="0"/>
                <w:bCs w:val="0"/>
                <w:color w:val="auto"/>
                <w:sz w:val="18"/>
                <w:szCs w:val="18"/>
                <w:lang w:val="en-US" w:eastAsia="zh-CN"/>
              </w:rPr>
              <w:t>SH</w:t>
            </w:r>
            <w:r>
              <w:rPr>
                <w:rFonts w:hint="eastAsia" w:ascii="宋体" w:hAnsi="宋体" w:eastAsia="宋体" w:cs="宋体"/>
                <w:color w:val="auto"/>
                <w:sz w:val="18"/>
                <w:szCs w:val="18"/>
                <w:lang w:val="en-US" w:eastAsia="zh-CN"/>
              </w:rPr>
              <w:t>）</w:t>
            </w:r>
          </w:p>
        </w:tc>
        <w:tc>
          <w:tcPr>
            <w:tcW w:w="38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3000</w:t>
            </w:r>
          </w:p>
        </w:tc>
        <w:tc>
          <w:tcPr>
            <w:tcW w:w="2343"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500</w:t>
            </w:r>
          </w:p>
        </w:tc>
        <w:tc>
          <w:tcPr>
            <w:tcW w:w="2344" w:type="dxa"/>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18"/>
                <w:szCs w:val="18"/>
                <w:lang w:val="en-US" w:eastAsia="zh-CN"/>
              </w:rPr>
              <w:t>个人0</w:t>
            </w:r>
            <w:r>
              <w:rPr>
                <w:rFonts w:hint="eastAsia" w:ascii="宋体" w:hAnsi="宋体" w:eastAsia="宋体" w:cs="宋体"/>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439"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丙烯</w:t>
            </w:r>
            <w:r>
              <w:rPr>
                <w:rFonts w:hint="eastAsia" w:ascii="宋体" w:hAnsi="宋体" w:eastAsia="宋体" w:cs="宋体"/>
                <w:color w:val="auto"/>
                <w:sz w:val="18"/>
                <w:szCs w:val="18"/>
                <w:lang w:val="en-US" w:eastAsia="zh-CN"/>
              </w:rPr>
              <w:t>（PL)</w:t>
            </w:r>
          </w:p>
        </w:tc>
        <w:tc>
          <w:tcPr>
            <w:tcW w:w="380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textAlignment w:val="auto"/>
              <w:outlineLvl w:val="9"/>
              <w:rPr>
                <w:rFonts w:hint="default"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2000</w:t>
            </w:r>
          </w:p>
        </w:tc>
        <w:tc>
          <w:tcPr>
            <w:tcW w:w="2343"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500</w:t>
            </w:r>
          </w:p>
        </w:tc>
        <w:tc>
          <w:tcPr>
            <w:tcW w:w="2344" w:type="dxa"/>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18"/>
                <w:szCs w:val="18"/>
                <w:lang w:val="en-US" w:eastAsia="zh-CN"/>
              </w:rPr>
              <w:t>个人0</w:t>
            </w:r>
            <w:r>
              <w:rPr>
                <w:rFonts w:hint="eastAsia" w:ascii="宋体" w:hAnsi="宋体" w:eastAsia="宋体" w:cs="宋体"/>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22"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品种</w:t>
            </w:r>
          </w:p>
        </w:tc>
        <w:tc>
          <w:tcPr>
            <w:tcW w:w="1748"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both"/>
              <w:textAlignment w:val="auto"/>
              <w:outlineLvl w:val="9"/>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自挂牌至交割月前二个月最后一个日历日期间的交易日</w:t>
            </w:r>
          </w:p>
        </w:tc>
        <w:tc>
          <w:tcPr>
            <w:tcW w:w="2055"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textAlignment w:val="auto"/>
              <w:outlineLvl w:val="9"/>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自交割月前一个月</w:t>
            </w:r>
          </w:p>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240" w:lineRule="exact"/>
              <w:ind w:left="0" w:leftChars="0" w:right="0" w:rightChars="0" w:firstLine="0" w:firstLineChars="0"/>
              <w:jc w:val="center"/>
              <w:textAlignment w:val="auto"/>
              <w:outlineLvl w:val="9"/>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第一个日历日至交割月前一个月第15个日历日期间的交易日</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center"/>
              <w:textAlignment w:val="auto"/>
              <w:outlineLvl w:val="9"/>
              <w:rPr>
                <w:rFonts w:hint="default"/>
                <w:color w:val="auto"/>
                <w:sz w:val="21"/>
                <w:szCs w:val="21"/>
                <w:lang w:val="en-US" w:eastAsia="zh-CN"/>
              </w:rPr>
            </w:pPr>
            <w:r>
              <w:rPr>
                <w:rFonts w:hint="eastAsia" w:ascii="宋体" w:hAnsi="宋体" w:eastAsia="宋体" w:cs="宋体"/>
                <w:color w:val="auto"/>
                <w:sz w:val="21"/>
                <w:szCs w:val="21"/>
                <w:lang w:val="en-US" w:eastAsia="zh-CN"/>
              </w:rPr>
              <w:t>苹果</w:t>
            </w:r>
            <w:r>
              <w:rPr>
                <w:rFonts w:hint="eastAsia" w:ascii="宋体" w:hAnsi="宋体" w:eastAsia="宋体" w:cs="宋体"/>
                <w:color w:val="auto"/>
                <w:sz w:val="18"/>
                <w:szCs w:val="18"/>
                <w:lang w:val="en-US" w:eastAsia="zh-CN"/>
              </w:rPr>
              <w:t>（AP）</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tabs>
                <w:tab w:val="left" w:pos="1418"/>
                <w:tab w:val="left" w:pos="1854"/>
                <w:tab w:val="left" w:pos="2100"/>
                <w:tab w:val="left" w:pos="5040"/>
              </w:tabs>
              <w:kinsoku/>
              <w:wordWrap/>
              <w:overflowPunct/>
              <w:topLinePunct w:val="0"/>
              <w:autoSpaceDE/>
              <w:autoSpaceDN/>
              <w:bidi w:val="0"/>
              <w:adjustRightInd/>
              <w:snapToGrid w:val="0"/>
              <w:spacing w:before="0" w:beforeLines="0" w:after="0" w:afterLines="0" w:line="300" w:lineRule="exac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红枣</w:t>
            </w:r>
            <w:r>
              <w:rPr>
                <w:rFonts w:hint="eastAsia" w:ascii="宋体" w:hAnsi="宋体" w:eastAsia="宋体" w:cs="宋体"/>
                <w:color w:val="auto"/>
                <w:sz w:val="18"/>
                <w:szCs w:val="18"/>
                <w:lang w:val="en-US" w:eastAsia="zh-CN"/>
              </w:rPr>
              <w:t>(CJ)</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600</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200</w:t>
            </w:r>
          </w:p>
        </w:tc>
        <w:tc>
          <w:tcPr>
            <w:tcW w:w="2343" w:type="dxa"/>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40</w:t>
            </w:r>
          </w:p>
        </w:tc>
        <w:tc>
          <w:tcPr>
            <w:tcW w:w="2344" w:type="dxa"/>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动力煤</w:t>
            </w:r>
            <w:r>
              <w:rPr>
                <w:rFonts w:hint="eastAsia" w:ascii="宋体" w:hAnsi="宋体" w:eastAsia="宋体" w:cs="宋体"/>
                <w:color w:val="auto"/>
                <w:sz w:val="18"/>
                <w:szCs w:val="18"/>
                <w:lang w:val="en-US" w:eastAsia="zh-CN"/>
              </w:rPr>
              <w:t>(ZC)</w:t>
            </w:r>
          </w:p>
        </w:tc>
        <w:tc>
          <w:tcPr>
            <w:tcW w:w="17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color w:val="auto"/>
                <w:sz w:val="21"/>
                <w:szCs w:val="21"/>
                <w:lang w:val="en-US" w:eastAsia="zh-CN"/>
              </w:rPr>
              <w:t>2000</w:t>
            </w:r>
          </w:p>
        </w:tc>
        <w:tc>
          <w:tcPr>
            <w:tcW w:w="20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bCs/>
                <w:color w:val="auto"/>
                <w:sz w:val="21"/>
                <w:szCs w:val="21"/>
                <w:lang w:val="en-US" w:eastAsia="zh-CN"/>
              </w:rPr>
              <w:t>1000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bCs/>
                <w:color w:val="auto"/>
                <w:sz w:val="21"/>
                <w:szCs w:val="21"/>
                <w:lang w:val="en-US" w:eastAsia="zh-CN"/>
              </w:rPr>
              <w:t>400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0"/>
                <w:sz w:val="18"/>
                <w:highlight w:val="none"/>
              </w:rPr>
            </w:pPr>
            <w:r>
              <w:rPr>
                <w:rFonts w:hint="eastAsia" w:ascii="宋体" w:hAnsi="宋体" w:eastAsia="宋体" w:cs="宋体"/>
                <w:b/>
                <w:bCs/>
                <w:color w:val="auto"/>
                <w:sz w:val="21"/>
                <w:szCs w:val="21"/>
                <w:lang w:val="en-US" w:eastAsia="zh-CN"/>
              </w:rPr>
              <w:t>200</w:t>
            </w:r>
            <w:r>
              <w:rPr>
                <w:rFonts w:hint="eastAsia" w:ascii="宋体" w:hAnsi="宋体"/>
                <w:color w:val="auto"/>
                <w:sz w:val="18"/>
              </w:rPr>
              <w:t>(个人0)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blCellMar>
            <w:top w:w="0" w:type="dxa"/>
            <w:left w:w="108" w:type="dxa"/>
            <w:bottom w:w="0" w:type="dxa"/>
            <w:right w:w="108" w:type="dxa"/>
          </w:tblCellMar>
        </w:tblPrEx>
        <w:trPr>
          <w:cantSplit/>
          <w:trHeight w:val="574" w:hRule="atLeast"/>
          <w:jc w:val="center"/>
        </w:trPr>
        <w:tc>
          <w:tcPr>
            <w:tcW w:w="450" w:type="dxa"/>
            <w:vMerge w:val="continue"/>
            <w:tcBorders>
              <w:left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对二甲苯</w:t>
            </w:r>
            <w:r>
              <w:rPr>
                <w:rFonts w:hint="eastAsia" w:ascii="宋体" w:hAnsi="宋体" w:eastAsia="宋体" w:cs="宋体"/>
                <w:color w:val="auto"/>
                <w:sz w:val="18"/>
                <w:szCs w:val="18"/>
                <w:lang w:val="en-US" w:eastAsia="zh-CN"/>
              </w:rPr>
              <w:t>（PX）</w:t>
            </w:r>
          </w:p>
        </w:tc>
        <w:tc>
          <w:tcPr>
            <w:tcW w:w="1748" w:type="dxa"/>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5000</w:t>
            </w:r>
          </w:p>
        </w:tc>
        <w:tc>
          <w:tcPr>
            <w:tcW w:w="2055" w:type="dxa"/>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3000</w:t>
            </w:r>
          </w:p>
        </w:tc>
        <w:tc>
          <w:tcPr>
            <w:tcW w:w="2343" w:type="dxa"/>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2000</w:t>
            </w:r>
          </w:p>
        </w:tc>
        <w:tc>
          <w:tcPr>
            <w:tcW w:w="2344" w:type="dxa"/>
            <w:tcBorders>
              <w:top w:val="single" w:color="auto" w:sz="4" w:space="0"/>
              <w:left w:val="single" w:color="auto" w:sz="4" w:space="0"/>
              <w:bottom w:val="doub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1000</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18"/>
                <w:szCs w:val="18"/>
                <w:lang w:val="en-US" w:eastAsia="zh-CN"/>
              </w:rPr>
              <w:t>个人0</w:t>
            </w:r>
            <w:r>
              <w:rPr>
                <w:rFonts w:hint="eastAsia" w:ascii="宋体" w:hAnsi="宋体" w:eastAsia="宋体" w:cs="宋体"/>
                <w:b w:val="0"/>
                <w:bCs w:val="0"/>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jc w:val="center"/>
        </w:trPr>
        <w:tc>
          <w:tcPr>
            <w:tcW w:w="450" w:type="dxa"/>
            <w:vMerge w:val="continue"/>
            <w:tcBorders>
              <w:left w:val="double" w:color="auto" w:sz="4" w:space="0"/>
              <w:bottom w:val="doub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color w:val="FF0000"/>
                <w:sz w:val="24"/>
              </w:rPr>
            </w:pPr>
          </w:p>
        </w:tc>
        <w:tc>
          <w:tcPr>
            <w:tcW w:w="1305" w:type="dxa"/>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所有品种</w:t>
            </w:r>
          </w:p>
        </w:tc>
        <w:tc>
          <w:tcPr>
            <w:tcW w:w="6146" w:type="dxa"/>
            <w:gridSpan w:val="3"/>
            <w:tcBorders>
              <w:top w:val="single" w:color="auto" w:sz="4" w:space="0"/>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color w:val="000000"/>
                <w:kern w:val="0"/>
                <w:sz w:val="18"/>
                <w:highlight w:val="none"/>
              </w:rPr>
            </w:pPr>
            <w:r>
              <w:rPr>
                <w:rFonts w:hint="eastAsia" w:ascii="宋体" w:hAnsi="宋体" w:eastAsia="宋体" w:cs="宋体"/>
                <w:b w:val="0"/>
                <w:bCs w:val="0"/>
                <w:color w:val="000000"/>
                <w:sz w:val="18"/>
                <w:szCs w:val="18"/>
                <w:highlight w:val="none"/>
                <w:lang w:val="en-US" w:eastAsia="zh-CN"/>
              </w:rPr>
              <w:t>一般月份或交割月前一个月份，投机持仓与套利持仓之和≯</w:t>
            </w:r>
            <w:r>
              <w:rPr>
                <w:rFonts w:hint="eastAsia" w:ascii="宋体" w:hAnsi="宋体" w:eastAsia="宋体" w:cs="宋体"/>
                <w:color w:val="000000"/>
                <w:kern w:val="0"/>
                <w:sz w:val="18"/>
                <w:highlight w:val="none"/>
              </w:rPr>
              <w:t>限仓标准的2倍</w:t>
            </w:r>
            <w:r>
              <w:rPr>
                <w:rFonts w:hint="eastAsia" w:ascii="宋体" w:hAnsi="宋体" w:eastAsia="宋体" w:cs="宋体"/>
                <w:color w:val="000000"/>
                <w:kern w:val="0"/>
                <w:sz w:val="18"/>
                <w:highlight w:val="none"/>
                <w:lang w:eastAsia="zh-CN"/>
              </w:rPr>
              <w:t>（</w:t>
            </w:r>
            <w:r>
              <w:rPr>
                <w:rFonts w:hint="eastAsia" w:ascii="宋体" w:hAnsi="宋体" w:eastAsia="宋体" w:cs="宋体"/>
                <w:color w:val="000000"/>
                <w:kern w:val="0"/>
                <w:sz w:val="18"/>
                <w:highlight w:val="none"/>
              </w:rPr>
              <w:t>其中投机持仓</w:t>
            </w:r>
            <w:r>
              <w:rPr>
                <w:rFonts w:hint="eastAsia" w:ascii="宋体" w:hAnsi="宋体" w:eastAsia="宋体" w:cs="宋体"/>
                <w:b w:val="0"/>
                <w:bCs w:val="0"/>
                <w:color w:val="000000"/>
                <w:sz w:val="18"/>
                <w:szCs w:val="18"/>
                <w:highlight w:val="none"/>
                <w:lang w:val="en-US" w:eastAsia="zh-CN"/>
              </w:rPr>
              <w:t>≯</w:t>
            </w:r>
            <w:r>
              <w:rPr>
                <w:rFonts w:hint="eastAsia" w:ascii="宋体" w:hAnsi="宋体" w:eastAsia="宋体" w:cs="宋体"/>
                <w:color w:val="000000"/>
                <w:kern w:val="0"/>
                <w:sz w:val="18"/>
                <w:highlight w:val="none"/>
              </w:rPr>
              <w:t>限仓标准</w:t>
            </w:r>
            <w:r>
              <w:rPr>
                <w:rFonts w:hint="eastAsia" w:ascii="宋体" w:hAnsi="宋体" w:eastAsia="宋体" w:cs="宋体"/>
                <w:color w:val="000000"/>
                <w:kern w:val="0"/>
                <w:sz w:val="18"/>
                <w:highlight w:val="none"/>
                <w:lang w:eastAsia="zh-CN"/>
              </w:rPr>
              <w:t>），</w:t>
            </w:r>
            <w:r>
              <w:rPr>
                <w:rFonts w:hint="eastAsia" w:ascii="宋体" w:hAnsi="宋体" w:eastAsia="宋体" w:cs="宋体"/>
                <w:b w:val="0"/>
                <w:bCs w:val="0"/>
                <w:color w:val="000000"/>
                <w:sz w:val="18"/>
                <w:szCs w:val="18"/>
                <w:highlight w:val="none"/>
                <w:lang w:val="en-US" w:eastAsia="zh-CN"/>
              </w:rPr>
              <w:t>详见说明三。</w:t>
            </w:r>
          </w:p>
        </w:tc>
        <w:tc>
          <w:tcPr>
            <w:tcW w:w="2344" w:type="dxa"/>
            <w:tcBorders>
              <w:top w:val="single" w:color="auto" w:sz="4" w:space="0"/>
              <w:left w:val="single" w:color="auto" w:sz="4" w:space="0"/>
              <w:bottom w:val="doub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000000"/>
                <w:kern w:val="0"/>
                <w:sz w:val="18"/>
                <w:highlight w:val="none"/>
                <w:lang w:val="en-US" w:eastAsia="zh-CN"/>
              </w:rPr>
            </w:pPr>
            <w:r>
              <w:rPr>
                <w:rFonts w:hint="eastAsia" w:ascii="宋体" w:hAnsi="宋体" w:eastAsia="宋体" w:cs="宋体"/>
                <w:color w:val="000000"/>
                <w:kern w:val="0"/>
                <w:sz w:val="18"/>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right="-512" w:rightChars="-244" w:firstLine="2811" w:firstLineChars="1000"/>
        <w:jc w:val="left"/>
        <w:textAlignment w:val="auto"/>
        <w:outlineLvl w:val="9"/>
        <w:rPr>
          <w:rFonts w:hint="eastAsia" w:ascii="宋体" w:hAnsi="宋体" w:eastAsia="宋体" w:cs="宋体"/>
          <w:b/>
          <w:bCs/>
          <w:color w:val="000000"/>
          <w:kern w:val="0"/>
          <w:sz w:val="21"/>
          <w:szCs w:val="21"/>
          <w:lang w:val="en-US" w:eastAsia="zh-CN"/>
        </w:rPr>
      </w:pPr>
      <w:r>
        <w:rPr>
          <w:rFonts w:hint="eastAsia" w:ascii="宋体" w:hAnsi="宋体" w:cs="宋体"/>
          <w:b/>
          <w:bCs/>
          <w:color w:val="000000"/>
          <w:kern w:val="0"/>
          <w:sz w:val="28"/>
          <w:szCs w:val="28"/>
          <w:lang w:eastAsia="zh-CN"/>
        </w:rPr>
        <w:t>上海国际能源交易中</w:t>
      </w:r>
      <w:r>
        <w:rPr>
          <w:rFonts w:hint="eastAsia" w:ascii="宋体" w:hAnsi="宋体" w:cs="宋体"/>
          <w:b/>
          <w:bCs/>
          <w:color w:val="000000"/>
          <w:kern w:val="0"/>
          <w:sz w:val="28"/>
          <w:szCs w:val="28"/>
          <w:lang w:val="en-US" w:eastAsia="zh-CN"/>
        </w:rPr>
        <w:t>心</w:t>
      </w:r>
      <w:r>
        <w:rPr>
          <w:rFonts w:hint="eastAsia"/>
          <w:b/>
          <w:bCs/>
          <w:sz w:val="28"/>
          <w:szCs w:val="28"/>
          <w:lang w:val="en-US" w:eastAsia="zh-CN"/>
        </w:rPr>
        <w:t xml:space="preserve">                    </w:t>
      </w:r>
      <w:r>
        <w:rPr>
          <w:rFonts w:hint="eastAsia" w:ascii="宋体" w:hAnsi="宋体" w:eastAsia="宋体" w:cs="宋体"/>
          <w:b w:val="0"/>
          <w:bCs w:val="0"/>
          <w:sz w:val="21"/>
          <w:szCs w:val="21"/>
          <w:lang w:eastAsia="zh-CN"/>
        </w:rPr>
        <w:t>表</w:t>
      </w:r>
      <w:r>
        <w:rPr>
          <w:rFonts w:hint="eastAsia" w:ascii="宋体" w:hAnsi="宋体" w:eastAsia="宋体" w:cs="宋体"/>
          <w:b w:val="0"/>
          <w:bCs w:val="0"/>
          <w:sz w:val="21"/>
          <w:szCs w:val="21"/>
          <w:lang w:val="en-US" w:eastAsia="zh-CN"/>
        </w:rPr>
        <w:t>5</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28" w:type="dxa"/>
          <w:bottom w:w="0" w:type="dxa"/>
          <w:right w:w="28" w:type="dxa"/>
        </w:tblCellMar>
      </w:tblPr>
      <w:tblGrid>
        <w:gridCol w:w="450"/>
        <w:gridCol w:w="1305"/>
        <w:gridCol w:w="1186"/>
        <w:gridCol w:w="2617"/>
        <w:gridCol w:w="2343"/>
        <w:gridCol w:w="23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00" w:hRule="atLeast"/>
          <w:jc w:val="center"/>
        </w:trPr>
        <w:tc>
          <w:tcPr>
            <w:tcW w:w="450" w:type="dxa"/>
            <w:tcBorders>
              <w:top w:val="double" w:color="auto" w:sz="4" w:space="0"/>
              <w:left w:val="doub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olor w:val="000000"/>
                <w:sz w:val="24"/>
              </w:rPr>
            </w:pPr>
          </w:p>
        </w:tc>
        <w:tc>
          <w:tcPr>
            <w:tcW w:w="1305" w:type="dxa"/>
            <w:tcBorders>
              <w:top w:val="double" w:color="auto" w:sz="4" w:space="0"/>
              <w:left w:val="single" w:color="auto" w:sz="4" w:space="0"/>
              <w:bottom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olor w:val="000000"/>
                <w:sz w:val="21"/>
                <w:szCs w:val="21"/>
                <w:lang w:eastAsia="zh-CN"/>
              </w:rPr>
            </w:pPr>
            <w:r>
              <w:rPr>
                <w:rFonts w:hint="eastAsia" w:ascii="宋体" w:hAnsi="宋体"/>
                <w:color w:val="000000"/>
                <w:sz w:val="21"/>
                <w:szCs w:val="21"/>
                <w:lang w:eastAsia="zh-CN"/>
              </w:rPr>
              <w:t>品种</w:t>
            </w:r>
          </w:p>
        </w:tc>
        <w:tc>
          <w:tcPr>
            <w:tcW w:w="8490" w:type="dxa"/>
            <w:gridSpan w:val="4"/>
            <w:tcBorders>
              <w:top w:val="doub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000000"/>
                <w:sz w:val="21"/>
                <w:szCs w:val="21"/>
                <w:lang w:eastAsia="zh-CN"/>
              </w:rPr>
            </w:pPr>
            <w:r>
              <w:rPr>
                <w:rFonts w:hint="eastAsia" w:ascii="宋体" w:hAnsi="宋体" w:eastAsia="宋体" w:cs="宋体"/>
                <w:b/>
                <w:bCs/>
                <w:sz w:val="21"/>
                <w:szCs w:val="21"/>
              </w:rPr>
              <w:t>客户</w:t>
            </w:r>
            <w:r>
              <w:rPr>
                <w:rFonts w:hint="eastAsia" w:ascii="宋体" w:hAnsi="宋体" w:eastAsia="宋体" w:cs="宋体"/>
                <w:b w:val="0"/>
                <w:bCs w:val="0"/>
                <w:sz w:val="21"/>
                <w:szCs w:val="21"/>
                <w:lang w:eastAsia="zh-CN"/>
              </w:rPr>
              <w:t>（</w:t>
            </w:r>
            <w:r>
              <w:rPr>
                <w:rFonts w:hint="eastAsia" w:ascii="宋体" w:hAnsi="宋体"/>
                <w:color w:val="000000"/>
                <w:sz w:val="21"/>
                <w:szCs w:val="21"/>
              </w:rPr>
              <w:t>限仓数额</w:t>
            </w:r>
            <w:r>
              <w:rPr>
                <w:rFonts w:hint="eastAsia" w:ascii="宋体" w:hAnsi="宋体"/>
                <w:color w:val="000000"/>
                <w:sz w:val="21"/>
                <w:szCs w:val="21"/>
                <w:lang w:eastAsia="zh-CN"/>
              </w:rPr>
              <w:t>，</w:t>
            </w:r>
            <w:r>
              <w:rPr>
                <w:rFonts w:hint="eastAsia" w:ascii="宋体" w:hAnsi="宋体"/>
                <w:color w:val="000000"/>
                <w:sz w:val="21"/>
                <w:szCs w:val="21"/>
                <w:lang w:val="en-US" w:eastAsia="zh-CN"/>
              </w:rPr>
              <w:t>手</w:t>
            </w:r>
            <w:r>
              <w:rPr>
                <w:rFonts w:hint="eastAsia" w:ascii="宋体" w:hAnsi="宋体" w:eastAsia="宋体" w:cs="宋体"/>
                <w:b w:val="0"/>
                <w:bCs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69"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能源中心</w:t>
            </w:r>
          </w:p>
          <w:p>
            <w:pPr>
              <w:jc w:val="center"/>
              <w:rPr>
                <w:rFonts w:hint="eastAsia" w:ascii="宋体" w:hAnsi="宋体" w:eastAsia="宋体" w:cs="宋体"/>
                <w:color w:val="000000"/>
                <w:sz w:val="18"/>
                <w:szCs w:val="18"/>
                <w:lang w:val="en-US" w:eastAsia="zh-CN"/>
              </w:rPr>
            </w:pPr>
          </w:p>
          <w:p>
            <w:pPr>
              <w:jc w:val="center"/>
              <w:rPr>
                <w:rFonts w:hint="eastAsia" w:ascii="宋体" w:hAnsi="宋体" w:eastAsia="宋体" w:cs="宋体"/>
                <w:color w:val="000000"/>
                <w:sz w:val="18"/>
                <w:szCs w:val="18"/>
                <w:lang w:val="en-US" w:eastAsia="zh-CN"/>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val="en-US" w:eastAsia="zh-CN"/>
              </w:rPr>
            </w:pPr>
            <w:r>
              <w:rPr>
                <w:rFonts w:hint="eastAsia" w:ascii="宋体" w:hAnsi="宋体"/>
                <w:color w:val="000000"/>
                <w:sz w:val="21"/>
                <w:szCs w:val="21"/>
                <w:lang w:eastAsia="zh-CN"/>
              </w:rPr>
              <w:t>原油</w:t>
            </w:r>
            <w:r>
              <w:rPr>
                <w:rFonts w:hint="eastAsia" w:ascii="宋体" w:hAnsi="宋体"/>
                <w:color w:val="000000"/>
                <w:sz w:val="18"/>
                <w:szCs w:val="18"/>
                <w:lang w:val="en-US" w:eastAsia="zh-CN"/>
              </w:rPr>
              <w:t>(</w:t>
            </w:r>
            <w:r>
              <w:rPr>
                <w:rFonts w:hint="eastAsia" w:ascii="宋体" w:hAnsi="宋体"/>
                <w:color w:val="000000"/>
                <w:sz w:val="18"/>
                <w:szCs w:val="18"/>
              </w:rPr>
              <w:t>SC</w:t>
            </w:r>
            <w:r>
              <w:rPr>
                <w:rFonts w:hint="eastAsia" w:ascii="宋体" w:hAnsi="宋体"/>
                <w:color w:val="000000"/>
                <w:sz w:val="18"/>
                <w:szCs w:val="18"/>
                <w:lang w:val="en-US" w:eastAsia="zh-CN"/>
              </w:rPr>
              <w:t>)</w:t>
            </w:r>
          </w:p>
        </w:tc>
        <w:tc>
          <w:tcPr>
            <w:tcW w:w="3803" w:type="dxa"/>
            <w:gridSpan w:val="2"/>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rPr>
              <w:t>合约挂盘至交割月份前</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宋体" w:hAnsi="宋体"/>
                <w:b w:val="0"/>
                <w:bCs w:val="0"/>
                <w:color w:val="000000"/>
                <w:sz w:val="21"/>
                <w:szCs w:val="21"/>
                <w:lang w:eastAsia="zh-CN"/>
              </w:rPr>
            </w:pPr>
            <w:r>
              <w:rPr>
                <w:rFonts w:hint="eastAsia" w:ascii="宋体" w:hAnsi="宋体"/>
                <w:b w:val="0"/>
                <w:bCs w:val="0"/>
                <w:color w:val="000000"/>
                <w:sz w:val="21"/>
                <w:szCs w:val="21"/>
              </w:rPr>
              <w:t>第三月的最后一个交易日</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000000"/>
                <w:sz w:val="21"/>
                <w:szCs w:val="21"/>
                <w:lang w:eastAsia="zh-CN"/>
              </w:rPr>
            </w:pPr>
            <w:r>
              <w:rPr>
                <w:rFonts w:hint="eastAsia" w:ascii="宋体" w:hAnsi="宋体"/>
                <w:b w:val="0"/>
                <w:bCs w:val="0"/>
                <w:color w:val="000000"/>
                <w:sz w:val="21"/>
                <w:szCs w:val="21"/>
              </w:rPr>
              <w:t>交割月份前第二月</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000000"/>
                <w:sz w:val="21"/>
                <w:szCs w:val="21"/>
                <w:lang w:eastAsia="zh-CN"/>
              </w:rPr>
            </w:pPr>
            <w:r>
              <w:rPr>
                <w:rFonts w:hint="eastAsia" w:ascii="宋体" w:hAnsi="宋体"/>
                <w:b w:val="0"/>
                <w:bCs w:val="0"/>
                <w:color w:val="000000"/>
                <w:sz w:val="21"/>
                <w:szCs w:val="21"/>
              </w:rPr>
              <w:t>交割月份前第一月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175"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val="en-US" w:eastAsia="zh-CN"/>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b w:val="0"/>
                <w:bCs w:val="0"/>
                <w:color w:val="000000"/>
                <w:sz w:val="21"/>
                <w:szCs w:val="21"/>
                <w:lang w:eastAsia="zh-CN"/>
              </w:rPr>
            </w:pPr>
            <w:r>
              <w:rPr>
                <w:rFonts w:hint="eastAsia" w:ascii="宋体" w:hAnsi="宋体"/>
                <w:b w:val="0"/>
                <w:bCs w:val="0"/>
                <w:color w:val="000000"/>
                <w:sz w:val="21"/>
                <w:szCs w:val="21"/>
              </w:rPr>
              <w:t>3000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1418"/>
                <w:tab w:val="left" w:pos="1854"/>
                <w:tab w:val="left" w:pos="2100"/>
                <w:tab w:val="left" w:pos="5040"/>
              </w:tabs>
              <w:snapToGrid w:val="0"/>
              <w:jc w:val="center"/>
              <w:rPr>
                <w:rFonts w:hint="eastAsia" w:ascii="宋体" w:hAnsi="宋体"/>
                <w:b w:val="0"/>
                <w:bCs w:val="0"/>
                <w:color w:val="000000"/>
                <w:sz w:val="21"/>
                <w:szCs w:val="21"/>
              </w:rPr>
            </w:pPr>
            <w:r>
              <w:rPr>
                <w:rFonts w:hint="eastAsia" w:ascii="宋体" w:hAnsi="宋体"/>
                <w:b/>
                <w:bCs/>
                <w:color w:val="000000"/>
                <w:sz w:val="21"/>
                <w:szCs w:val="21"/>
                <w:lang w:val="en-US" w:eastAsia="zh-CN"/>
              </w:rPr>
              <w:t>1500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000000"/>
                <w:sz w:val="21"/>
                <w:szCs w:val="21"/>
              </w:rPr>
            </w:pPr>
            <w:r>
              <w:rPr>
                <w:rFonts w:hint="eastAsia" w:ascii="宋体" w:hAnsi="宋体"/>
                <w:b/>
                <w:bCs/>
                <w:color w:val="000000"/>
                <w:sz w:val="21"/>
                <w:szCs w:val="21"/>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7"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restart"/>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olor w:val="000000"/>
                <w:sz w:val="21"/>
                <w:szCs w:val="21"/>
                <w:lang w:val="en-US" w:eastAsia="zh-CN"/>
              </w:rPr>
            </w:pPr>
            <w:r>
              <w:rPr>
                <w:rFonts w:hint="eastAsia" w:ascii="宋体" w:hAnsi="宋体"/>
                <w:color w:val="000000"/>
                <w:sz w:val="21"/>
                <w:szCs w:val="21"/>
                <w:lang w:val="en-US" w:eastAsia="zh-CN"/>
              </w:rPr>
              <w:t>低硫燃料油（LU)</w:t>
            </w:r>
          </w:p>
        </w:tc>
        <w:tc>
          <w:tcPr>
            <w:tcW w:w="1186"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auto"/>
                <w:sz w:val="18"/>
                <w:szCs w:val="18"/>
              </w:rPr>
            </w:pPr>
            <w:r>
              <w:rPr>
                <w:rFonts w:hint="eastAsia" w:ascii="宋体" w:hAnsi="宋体"/>
                <w:color w:val="auto"/>
                <w:sz w:val="18"/>
                <w:szCs w:val="18"/>
              </w:rPr>
              <w:t>期货合约</w:t>
            </w:r>
          </w:p>
          <w:p>
            <w:pPr>
              <w:tabs>
                <w:tab w:val="left" w:pos="1418"/>
                <w:tab w:val="left" w:pos="1854"/>
                <w:tab w:val="left" w:pos="2100"/>
                <w:tab w:val="left" w:pos="5040"/>
              </w:tabs>
              <w:snapToGrid w:val="0"/>
              <w:jc w:val="center"/>
              <w:rPr>
                <w:rFonts w:hint="eastAsia" w:ascii="宋体" w:hAnsi="宋体" w:eastAsia="宋体" w:cs="宋体"/>
                <w:b w:val="0"/>
                <w:bCs w:val="0"/>
                <w:color w:val="auto"/>
                <w:sz w:val="18"/>
                <w:szCs w:val="18"/>
                <w:lang w:val="en-US" w:eastAsia="zh-CN"/>
              </w:rPr>
            </w:pPr>
            <w:r>
              <w:rPr>
                <w:rFonts w:hint="eastAsia" w:ascii="宋体" w:hAnsi="宋体"/>
                <w:color w:val="auto"/>
                <w:sz w:val="18"/>
                <w:szCs w:val="18"/>
              </w:rPr>
              <w:t>单边持仓量</w:t>
            </w:r>
          </w:p>
        </w:tc>
        <w:tc>
          <w:tcPr>
            <w:tcW w:w="2617"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eastAsia="宋体" w:cs="宋体"/>
                <w:b w:val="0"/>
                <w:bCs w:val="0"/>
                <w:color w:val="auto"/>
                <w:sz w:val="18"/>
                <w:szCs w:val="18"/>
                <w:lang w:val="en-US" w:eastAsia="zh-CN"/>
              </w:rPr>
            </w:pPr>
            <w:r>
              <w:rPr>
                <w:rFonts w:hint="eastAsia" w:ascii="宋体" w:hAnsi="宋体"/>
                <w:color w:val="auto"/>
                <w:sz w:val="18"/>
                <w:szCs w:val="18"/>
              </w:rPr>
              <w:t>客户最大单边持仓</w:t>
            </w:r>
            <w:r>
              <w:rPr>
                <w:rFonts w:hint="eastAsia" w:ascii="宋体" w:hAnsi="宋体"/>
                <w:color w:val="auto"/>
                <w:sz w:val="18"/>
                <w:szCs w:val="18"/>
                <w:lang w:eastAsia="zh-CN"/>
              </w:rPr>
              <w:t>（手）</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1500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524"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val="en-US" w:eastAsia="zh-CN"/>
              </w:rPr>
            </w:pPr>
          </w:p>
        </w:tc>
        <w:tc>
          <w:tcPr>
            <w:tcW w:w="11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eastAsia="宋体"/>
                <w:bCs/>
                <w:color w:val="auto"/>
                <w:kern w:val="0"/>
                <w:sz w:val="24"/>
                <w:lang w:val="en-US" w:eastAsia="zh-CN"/>
              </w:rPr>
            </w:pPr>
            <w:r>
              <w:rPr>
                <w:rFonts w:hint="eastAsia" w:ascii="宋体" w:hAnsi="宋体" w:eastAsia="宋体" w:cs="宋体"/>
                <w:color w:val="auto"/>
                <w:kern w:val="0"/>
                <w:sz w:val="21"/>
                <w:szCs w:val="21"/>
              </w:rPr>
              <w:t>＜10万</w:t>
            </w:r>
            <w:r>
              <w:rPr>
                <w:rFonts w:hint="eastAsia" w:ascii="宋体" w:hAnsi="宋体" w:cs="宋体"/>
                <w:color w:val="auto"/>
                <w:kern w:val="0"/>
                <w:sz w:val="21"/>
                <w:szCs w:val="21"/>
                <w:lang w:val="en-US" w:eastAsia="zh-CN"/>
              </w:rPr>
              <w:t>手</w:t>
            </w:r>
          </w:p>
        </w:tc>
        <w:tc>
          <w:tcPr>
            <w:tcW w:w="26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10000</w:t>
            </w:r>
          </w:p>
        </w:tc>
        <w:tc>
          <w:tcPr>
            <w:tcW w:w="2343"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auto"/>
                <w:sz w:val="21"/>
                <w:szCs w:val="21"/>
                <w:lang w:val="en-US" w:eastAsia="zh-CN"/>
              </w:rPr>
            </w:pPr>
          </w:p>
        </w:tc>
        <w:tc>
          <w:tcPr>
            <w:tcW w:w="2344"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289"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val="en-US" w:eastAsia="zh-CN"/>
              </w:rPr>
            </w:pPr>
          </w:p>
        </w:tc>
        <w:tc>
          <w:tcPr>
            <w:tcW w:w="11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b w:val="0"/>
                <w:bCs w:val="0"/>
                <w:color w:val="auto"/>
                <w:sz w:val="21"/>
                <w:szCs w:val="21"/>
                <w:lang w:val="en-US" w:eastAsia="zh-CN"/>
              </w:rPr>
            </w:pPr>
            <w:r>
              <w:rPr>
                <w:rFonts w:hint="eastAsia" w:ascii="宋体" w:hAnsi="宋体" w:eastAsia="宋体" w:cs="宋体"/>
                <w:color w:val="auto"/>
                <w:kern w:val="0"/>
                <w:sz w:val="21"/>
                <w:szCs w:val="21"/>
              </w:rPr>
              <w:t>≥10万</w:t>
            </w:r>
            <w:r>
              <w:rPr>
                <w:rFonts w:hint="eastAsia" w:ascii="宋体" w:hAnsi="宋体" w:cs="宋体"/>
                <w:color w:val="auto"/>
                <w:kern w:val="0"/>
                <w:sz w:val="21"/>
                <w:szCs w:val="21"/>
                <w:lang w:val="en-US" w:eastAsia="zh-CN"/>
              </w:rPr>
              <w:t>手</w:t>
            </w:r>
          </w:p>
        </w:tc>
        <w:tc>
          <w:tcPr>
            <w:tcW w:w="26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auto"/>
                <w:sz w:val="21"/>
                <w:szCs w:val="21"/>
                <w:lang w:val="en-US" w:eastAsia="zh-CN"/>
              </w:rPr>
            </w:pPr>
          </w:p>
        </w:tc>
        <w:tc>
          <w:tcPr>
            <w:tcW w:w="2344" w:type="dxa"/>
            <w:vMerge w:val="continue"/>
            <w:tcBorders>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165"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restart"/>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20号胶</w:t>
            </w:r>
            <w:r>
              <w:rPr>
                <w:rFonts w:hint="eastAsia" w:ascii="宋体" w:hAnsi="宋体"/>
                <w:color w:val="000000"/>
                <w:sz w:val="21"/>
                <w:szCs w:val="21"/>
                <w:lang w:val="en-US" w:eastAsia="zh-CN"/>
              </w:rPr>
              <w:t>(</w:t>
            </w:r>
            <w:r>
              <w:rPr>
                <w:rFonts w:hint="eastAsia" w:ascii="宋体" w:hAnsi="宋体" w:eastAsia="宋体" w:cs="宋体"/>
                <w:color w:val="000000"/>
                <w:sz w:val="21"/>
                <w:szCs w:val="21"/>
              </w:rPr>
              <w:t>NR</w:t>
            </w:r>
            <w:r>
              <w:rPr>
                <w:rFonts w:hint="eastAsia" w:ascii="宋体" w:hAnsi="宋体"/>
                <w:color w:val="000000"/>
                <w:sz w:val="21"/>
                <w:szCs w:val="21"/>
                <w:lang w:val="en-US" w:eastAsia="zh-CN"/>
              </w:rPr>
              <w:t>)</w:t>
            </w:r>
          </w:p>
        </w:tc>
        <w:tc>
          <w:tcPr>
            <w:tcW w:w="3803" w:type="dxa"/>
            <w:gridSpan w:val="2"/>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合约挂牌至交割月份前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第二月的最后一个交易日</w:t>
            </w:r>
          </w:p>
        </w:tc>
        <w:tc>
          <w:tcPr>
            <w:tcW w:w="2343" w:type="dxa"/>
            <w:tcBorders>
              <w:top w:val="single" w:color="auto" w:sz="4" w:space="0"/>
              <w:left w:val="single" w:color="auto" w:sz="4" w:space="0"/>
              <w:bottom w:val="single" w:color="auto" w:sz="4" w:space="0"/>
              <w:right w:val="single" w:color="auto" w:sz="4" w:space="0"/>
            </w:tcBorders>
            <w:shd w:val="clear" w:color="auto" w:fill="DBEEF3"/>
            <w:noWrap w:val="0"/>
            <w:vAlign w:val="center"/>
          </w:tcPr>
          <w:p>
            <w:pPr>
              <w:spacing w:line="40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rPr>
              <w:t>交割月份前第一月</w:t>
            </w:r>
          </w:p>
        </w:tc>
        <w:tc>
          <w:tcPr>
            <w:tcW w:w="2344" w:type="dxa"/>
            <w:tcBorders>
              <w:top w:val="single" w:color="auto" w:sz="4" w:space="0"/>
              <w:left w:val="single" w:color="auto" w:sz="4" w:space="0"/>
              <w:bottom w:val="single" w:color="auto" w:sz="4" w:space="0"/>
              <w:right w:val="double" w:color="auto" w:sz="4" w:space="0"/>
            </w:tcBorders>
            <w:shd w:val="clear" w:color="auto" w:fill="DBEEF3"/>
            <w:noWrap w:val="0"/>
            <w:vAlign w:val="center"/>
          </w:tcPr>
          <w:p>
            <w:pPr>
              <w:spacing w:line="400" w:lineRule="exact"/>
              <w:jc w:val="center"/>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rPr>
              <w:t>交割月份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1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eastAsia="zh-CN"/>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b w:val="0"/>
                <w:bCs w:val="0"/>
                <w:color w:val="000000"/>
                <w:sz w:val="21"/>
                <w:szCs w:val="21"/>
                <w:lang w:val="en-US" w:eastAsia="zh-CN"/>
              </w:rPr>
            </w:pPr>
            <w:r>
              <w:rPr>
                <w:rFonts w:hint="eastAsia" w:ascii="宋体" w:hAnsi="宋体"/>
                <w:b w:val="0"/>
                <w:bCs w:val="0"/>
                <w:color w:val="000000"/>
                <w:sz w:val="21"/>
                <w:szCs w:val="21"/>
                <w:lang w:val="en-US" w:eastAsia="zh-CN"/>
              </w:rPr>
              <w:t>2000</w:t>
            </w:r>
          </w:p>
        </w:tc>
        <w:tc>
          <w:tcPr>
            <w:tcW w:w="234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i w:val="0"/>
                <w:iCs w:val="0"/>
                <w:color w:val="000000"/>
                <w:sz w:val="21"/>
                <w:szCs w:val="21"/>
                <w:lang w:val="en-US" w:eastAsia="zh-CN"/>
              </w:rPr>
            </w:pPr>
            <w:r>
              <w:rPr>
                <w:rFonts w:hint="eastAsia" w:ascii="宋体" w:hAnsi="宋体"/>
                <w:b/>
                <w:bCs/>
                <w:i w:val="0"/>
                <w:iCs w:val="0"/>
                <w:color w:val="000000"/>
                <w:sz w:val="21"/>
                <w:szCs w:val="21"/>
                <w:lang w:val="en-US" w:eastAsia="zh-CN"/>
              </w:rPr>
              <w:t>600</w:t>
            </w:r>
          </w:p>
        </w:tc>
        <w:tc>
          <w:tcPr>
            <w:tcW w:w="2344"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i w:val="0"/>
                <w:iCs w:val="0"/>
                <w:color w:val="000000"/>
                <w:sz w:val="21"/>
                <w:szCs w:val="21"/>
                <w:lang w:val="en-US" w:eastAsia="zh-CN"/>
              </w:rPr>
            </w:pPr>
            <w:r>
              <w:rPr>
                <w:rFonts w:hint="eastAsia" w:ascii="宋体" w:hAnsi="宋体"/>
                <w:b/>
                <w:bCs/>
                <w:i w:val="0"/>
                <w:iCs w:val="0"/>
                <w:color w:val="000000"/>
                <w:sz w:val="21"/>
                <w:szCs w:val="21"/>
                <w:lang w:val="en-US" w:eastAsia="zh-CN"/>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1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restart"/>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阴极铜（BC）</w:t>
            </w:r>
          </w:p>
        </w:tc>
        <w:tc>
          <w:tcPr>
            <w:tcW w:w="1186" w:type="dxa"/>
            <w:tcBorders>
              <w:top w:val="single" w:color="auto" w:sz="4" w:space="0"/>
              <w:left w:val="single" w:color="auto" w:sz="4" w:space="0"/>
              <w:bottom w:val="single" w:color="auto" w:sz="4" w:space="0"/>
              <w:right w:val="single" w:color="000000"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auto"/>
                <w:sz w:val="18"/>
                <w:szCs w:val="18"/>
              </w:rPr>
            </w:pPr>
            <w:r>
              <w:rPr>
                <w:rFonts w:hint="eastAsia" w:ascii="宋体" w:hAnsi="宋体"/>
                <w:color w:val="auto"/>
                <w:sz w:val="18"/>
                <w:szCs w:val="18"/>
              </w:rPr>
              <w:t>期货合约</w:t>
            </w:r>
          </w:p>
          <w:p>
            <w:pPr>
              <w:tabs>
                <w:tab w:val="left" w:pos="1418"/>
                <w:tab w:val="left" w:pos="1854"/>
                <w:tab w:val="left" w:pos="2100"/>
                <w:tab w:val="left" w:pos="5040"/>
              </w:tabs>
              <w:snapToGrid w:val="0"/>
              <w:jc w:val="center"/>
              <w:rPr>
                <w:rFonts w:hint="eastAsia" w:ascii="宋体" w:hAnsi="宋体"/>
                <w:color w:val="auto"/>
                <w:sz w:val="18"/>
                <w:szCs w:val="18"/>
                <w:lang w:val="en-US" w:eastAsia="zh-CN"/>
              </w:rPr>
            </w:pPr>
            <w:r>
              <w:rPr>
                <w:rFonts w:hint="eastAsia" w:ascii="宋体" w:hAnsi="宋体"/>
                <w:color w:val="auto"/>
                <w:sz w:val="18"/>
                <w:szCs w:val="18"/>
              </w:rPr>
              <w:t>单边持仓量</w:t>
            </w:r>
          </w:p>
        </w:tc>
        <w:tc>
          <w:tcPr>
            <w:tcW w:w="2617" w:type="dxa"/>
            <w:tcBorders>
              <w:top w:val="single" w:color="auto" w:sz="4" w:space="0"/>
              <w:left w:val="single" w:color="000000" w:sz="4" w:space="0"/>
              <w:bottom w:val="single" w:color="auto" w:sz="4" w:space="0"/>
              <w:right w:val="single" w:color="auto" w:sz="4" w:space="0"/>
            </w:tcBorders>
            <w:shd w:val="clear" w:color="auto" w:fill="DBEEF3"/>
            <w:noWrap w:val="0"/>
            <w:vAlign w:val="center"/>
          </w:tcPr>
          <w:p>
            <w:pPr>
              <w:tabs>
                <w:tab w:val="left" w:pos="1418"/>
                <w:tab w:val="left" w:pos="1854"/>
                <w:tab w:val="left" w:pos="2100"/>
                <w:tab w:val="left" w:pos="5040"/>
              </w:tabs>
              <w:snapToGrid w:val="0"/>
              <w:jc w:val="center"/>
              <w:rPr>
                <w:rFonts w:hint="eastAsia" w:ascii="宋体" w:hAnsi="宋体"/>
                <w:color w:val="auto"/>
                <w:sz w:val="18"/>
                <w:szCs w:val="18"/>
              </w:rPr>
            </w:pPr>
            <w:r>
              <w:rPr>
                <w:rFonts w:hint="eastAsia" w:ascii="宋体" w:hAnsi="宋体"/>
                <w:color w:val="auto"/>
                <w:sz w:val="18"/>
                <w:szCs w:val="18"/>
              </w:rPr>
              <w:t>客户最大单边持仓</w:t>
            </w:r>
            <w:r>
              <w:rPr>
                <w:rFonts w:hint="eastAsia" w:ascii="宋体" w:hAnsi="宋体"/>
                <w:color w:val="auto"/>
                <w:sz w:val="18"/>
                <w:szCs w:val="18"/>
                <w:lang w:eastAsia="zh-CN"/>
              </w:rPr>
              <w:t>（手）</w:t>
            </w:r>
          </w:p>
        </w:tc>
        <w:tc>
          <w:tcPr>
            <w:tcW w:w="234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3500</w:t>
            </w:r>
          </w:p>
        </w:tc>
        <w:tc>
          <w:tcPr>
            <w:tcW w:w="2344" w:type="dxa"/>
            <w:vMerge w:val="restart"/>
            <w:tcBorders>
              <w:top w:val="single" w:color="auto" w:sz="4" w:space="0"/>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eastAsia="zh-CN"/>
              </w:rPr>
            </w:pPr>
          </w:p>
        </w:tc>
        <w:tc>
          <w:tcPr>
            <w:tcW w:w="1186"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eastAsia="宋体"/>
                <w:bCs/>
                <w:color w:val="auto"/>
                <w:kern w:val="0"/>
                <w:sz w:val="24"/>
                <w:szCs w:val="24"/>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万</w:t>
            </w:r>
            <w:r>
              <w:rPr>
                <w:rFonts w:hint="eastAsia" w:ascii="宋体" w:hAnsi="宋体" w:cs="宋体"/>
                <w:color w:val="auto"/>
                <w:kern w:val="0"/>
                <w:sz w:val="21"/>
                <w:szCs w:val="21"/>
                <w:lang w:val="en-US" w:eastAsia="zh-CN"/>
              </w:rPr>
              <w:t>手</w:t>
            </w:r>
          </w:p>
        </w:tc>
        <w:tc>
          <w:tcPr>
            <w:tcW w:w="2617"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7000</w:t>
            </w:r>
          </w:p>
        </w:tc>
        <w:tc>
          <w:tcPr>
            <w:tcW w:w="2343" w:type="dxa"/>
            <w:vMerge w:val="continue"/>
            <w:tcBorders>
              <w:left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p>
        </w:tc>
        <w:tc>
          <w:tcPr>
            <w:tcW w:w="2344"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00000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21"/>
                <w:szCs w:val="21"/>
                <w:lang w:eastAsia="zh-CN"/>
              </w:rPr>
            </w:pPr>
          </w:p>
        </w:tc>
        <w:tc>
          <w:tcPr>
            <w:tcW w:w="1186"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宋体" w:hAnsi="宋体" w:eastAsia="宋体"/>
                <w:b w:val="0"/>
                <w:bCs w:val="0"/>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万</w:t>
            </w:r>
            <w:r>
              <w:rPr>
                <w:rFonts w:hint="eastAsia" w:ascii="宋体" w:hAnsi="宋体" w:cs="宋体"/>
                <w:color w:val="auto"/>
                <w:kern w:val="0"/>
                <w:sz w:val="21"/>
                <w:szCs w:val="21"/>
                <w:lang w:val="en-US" w:eastAsia="zh-CN"/>
              </w:rPr>
              <w:t>手</w:t>
            </w:r>
          </w:p>
        </w:tc>
        <w:tc>
          <w:tcPr>
            <w:tcW w:w="2617"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单边持仓量×10%</w:t>
            </w:r>
          </w:p>
        </w:tc>
        <w:tc>
          <w:tcPr>
            <w:tcW w:w="2343" w:type="dxa"/>
            <w:vMerge w:val="continue"/>
            <w:tcBorders>
              <w:left w:val="single" w:color="auto"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2"/>
                <w:sz w:val="21"/>
                <w:szCs w:val="21"/>
                <w:lang w:val="en-US" w:eastAsia="zh-CN" w:bidi="ar-SA"/>
              </w:rPr>
            </w:pPr>
          </w:p>
        </w:tc>
        <w:tc>
          <w:tcPr>
            <w:tcW w:w="2344" w:type="dxa"/>
            <w:vMerge w:val="continue"/>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00000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92"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restart"/>
            <w:tcBorders>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集运指数（欧线）（EC）</w:t>
            </w:r>
          </w:p>
        </w:tc>
        <w:tc>
          <w:tcPr>
            <w:tcW w:w="3803" w:type="dxa"/>
            <w:gridSpan w:val="2"/>
            <w:tcBorders>
              <w:top w:val="single" w:color="auto" w:sz="4" w:space="0"/>
              <w:left w:val="single" w:color="auto" w:sz="4" w:space="0"/>
              <w:bottom w:val="single" w:color="auto" w:sz="4" w:space="0"/>
              <w:right w:val="single" w:color="auto" w:sz="4" w:space="0"/>
            </w:tcBorders>
            <w:shd w:val="clear" w:color="auto" w:fill="D4EEF4"/>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合约挂盘至最后交易日前第八个交易日</w:t>
            </w:r>
          </w:p>
        </w:tc>
        <w:tc>
          <w:tcPr>
            <w:tcW w:w="2343" w:type="dxa"/>
            <w:tcBorders>
              <w:left w:val="single" w:color="auto" w:sz="4" w:space="0"/>
              <w:right w:val="single" w:color="auto" w:sz="4" w:space="0"/>
            </w:tcBorders>
            <w:shd w:val="clear" w:color="auto" w:fill="D4EEF4"/>
            <w:noWrap w:val="0"/>
            <w:vAlign w:val="center"/>
          </w:tcPr>
          <w:p>
            <w:pPr>
              <w:widowControl/>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最后交易日前第七个交易日至最后交易日前第三个交易日</w:t>
            </w:r>
          </w:p>
        </w:tc>
        <w:tc>
          <w:tcPr>
            <w:tcW w:w="2344" w:type="dxa"/>
            <w:tcBorders>
              <w:left w:val="single" w:color="auto" w:sz="4" w:space="0"/>
              <w:right w:val="double" w:color="auto" w:sz="4" w:space="0"/>
            </w:tcBorders>
            <w:shd w:val="clear" w:color="auto" w:fill="D4EEF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bCs/>
                <w:color w:val="auto"/>
                <w:sz w:val="21"/>
                <w:szCs w:val="21"/>
                <w:lang w:val="en-US" w:eastAsia="zh-CN"/>
              </w:rPr>
            </w:pPr>
            <w:r>
              <w:rPr>
                <w:rFonts w:hint="eastAsia" w:ascii="宋体" w:hAnsi="宋体"/>
                <w:b w:val="0"/>
                <w:bCs w:val="0"/>
                <w:color w:val="auto"/>
                <w:sz w:val="21"/>
                <w:szCs w:val="21"/>
                <w:lang w:val="en-US" w:eastAsia="zh-CN"/>
              </w:rPr>
              <w:t>最后交易日前第二个交易日至最后交易日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92" w:hRule="atLeast"/>
          <w:jc w:val="center"/>
        </w:trPr>
        <w:tc>
          <w:tcPr>
            <w:tcW w:w="450" w:type="dxa"/>
            <w:vMerge w:val="continue"/>
            <w:tcBorders>
              <w:left w:val="double" w:color="auto" w:sz="4" w:space="0"/>
              <w:bottom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1305" w:type="dxa"/>
            <w:vMerge w:val="continue"/>
            <w:tcBorders>
              <w:left w:val="single" w:color="auto" w:sz="4" w:space="0"/>
              <w:bottom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lang w:eastAsia="zh-CN"/>
              </w:rPr>
            </w:pPr>
          </w:p>
        </w:tc>
        <w:tc>
          <w:tcPr>
            <w:tcW w:w="3803" w:type="dxa"/>
            <w:gridSpan w:val="2"/>
            <w:tcBorders>
              <w:top w:val="single" w:color="auto" w:sz="4" w:space="0"/>
              <w:left w:val="single" w:color="auto" w:sz="4" w:space="0"/>
              <w:bottom w:val="double" w:color="auto" w:sz="4" w:space="0"/>
              <w:right w:val="single" w:color="auto" w:sz="4" w:space="0"/>
            </w:tcBorders>
            <w:shd w:val="clear" w:color="auto" w:fill="FFFFFF"/>
            <w:noWrap w:val="0"/>
            <w:vAlign w:val="center"/>
          </w:tcPr>
          <w:p>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1200</w:t>
            </w:r>
          </w:p>
        </w:tc>
        <w:tc>
          <w:tcPr>
            <w:tcW w:w="2343" w:type="dxa"/>
            <w:tcBorders>
              <w:left w:val="single" w:color="auto" w:sz="4" w:space="0"/>
              <w:bottom w:val="double" w:color="auto" w:sz="4" w:space="0"/>
              <w:right w:val="single" w:color="auto" w:sz="4" w:space="0"/>
            </w:tcBorders>
            <w:shd w:val="clear" w:color="auto" w:fill="FFFFFF"/>
            <w:noWrap w:val="0"/>
            <w:vAlign w:val="center"/>
          </w:tcPr>
          <w:p>
            <w:pPr>
              <w:widowControl/>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360</w:t>
            </w:r>
          </w:p>
        </w:tc>
        <w:tc>
          <w:tcPr>
            <w:tcW w:w="2344" w:type="dxa"/>
            <w:tcBorders>
              <w:left w:val="single" w:color="auto" w:sz="4" w:space="0"/>
              <w:bottom w:val="doub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bCs/>
                <w:color w:val="auto"/>
                <w:sz w:val="21"/>
                <w:szCs w:val="21"/>
                <w:lang w:val="en-US" w:eastAsia="zh-CN"/>
              </w:rPr>
            </w:pPr>
            <w:r>
              <w:rPr>
                <w:rFonts w:hint="eastAsia" w:ascii="宋体" w:hAnsi="宋体"/>
                <w:b/>
                <w:bCs/>
                <w:color w:val="auto"/>
                <w:sz w:val="21"/>
                <w:szCs w:val="21"/>
                <w:lang w:val="en-US" w:eastAsia="zh-CN"/>
              </w:rPr>
              <w:t>120</w:t>
            </w:r>
          </w:p>
        </w:tc>
      </w:tr>
    </w:tbl>
    <w:p>
      <w:pPr>
        <w:ind w:right="-512" w:rightChars="-244"/>
        <w:jc w:val="both"/>
        <w:rPr>
          <w:rFonts w:hint="default" w:ascii="宋体" w:hAnsi="宋体" w:cs="宋体"/>
          <w:color w:val="000000"/>
          <w:kern w:val="0"/>
          <w:sz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926" w:rightChars="-441" w:firstLine="2811" w:firstLineChars="1000"/>
        <w:jc w:val="both"/>
        <w:textAlignment w:val="auto"/>
        <w:outlineLvl w:val="9"/>
        <w:rPr>
          <w:rFonts w:hint="default" w:ascii="宋体" w:hAnsi="宋体" w:cs="宋体"/>
          <w:b/>
          <w:bCs/>
          <w:color w:val="000000"/>
          <w:kern w:val="0"/>
          <w:sz w:val="21"/>
          <w:szCs w:val="21"/>
          <w:lang w:val="en-US" w:eastAsia="zh-CN"/>
        </w:rPr>
      </w:pPr>
      <w:r>
        <w:rPr>
          <w:rFonts w:hint="eastAsia" w:ascii="宋体" w:hAnsi="宋体" w:cs="宋体"/>
          <w:b/>
          <w:bCs/>
          <w:color w:val="000000"/>
          <w:kern w:val="0"/>
          <w:sz w:val="28"/>
          <w:szCs w:val="28"/>
          <w:lang w:eastAsia="zh-CN"/>
        </w:rPr>
        <w:t>中国金融期货交易所</w:t>
      </w:r>
      <w:r>
        <w:rPr>
          <w:rFonts w:hint="eastAsia" w:ascii="宋体" w:hAnsi="宋体" w:cs="宋体"/>
          <w:b/>
          <w:bCs/>
          <w:color w:val="000000"/>
          <w:kern w:val="0"/>
          <w:sz w:val="28"/>
          <w:szCs w:val="28"/>
          <w:lang w:val="en-US" w:eastAsia="zh-CN"/>
        </w:rPr>
        <w:t xml:space="preserve">                        </w:t>
      </w:r>
      <w:r>
        <w:rPr>
          <w:rFonts w:hint="eastAsia" w:ascii="宋体" w:hAnsi="宋体" w:cs="宋体"/>
          <w:b w:val="0"/>
          <w:bCs w:val="0"/>
          <w:color w:val="000000"/>
          <w:kern w:val="0"/>
          <w:sz w:val="21"/>
          <w:szCs w:val="21"/>
          <w:lang w:val="en-US" w:eastAsia="zh-CN"/>
        </w:rPr>
        <w:t>表6</w:t>
      </w:r>
    </w:p>
    <w:tbl>
      <w:tblPr>
        <w:tblStyle w:val="7"/>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450"/>
        <w:gridCol w:w="1748"/>
        <w:gridCol w:w="4091"/>
        <w:gridCol w:w="3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7" w:hRule="atLeast"/>
          <w:jc w:val="center"/>
        </w:trPr>
        <w:tc>
          <w:tcPr>
            <w:tcW w:w="450" w:type="dxa"/>
            <w:vMerge w:val="restart"/>
            <w:tcBorders>
              <w:top w:val="double" w:color="auto" w:sz="4" w:space="0"/>
              <w:left w:val="double" w:color="auto" w:sz="4" w:space="0"/>
              <w:bottom w:val="doub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21"/>
                <w:szCs w:val="21"/>
              </w:rPr>
            </w:pPr>
            <w:r>
              <w:rPr>
                <w:rFonts w:hint="eastAsia" w:ascii="宋体" w:hAnsi="宋体"/>
                <w:color w:val="000000"/>
                <w:sz w:val="21"/>
                <w:szCs w:val="21"/>
                <w:lang w:eastAsia="zh-CN"/>
              </w:rPr>
              <w:t>交易所</w:t>
            </w:r>
          </w:p>
        </w:tc>
        <w:tc>
          <w:tcPr>
            <w:tcW w:w="1748" w:type="dxa"/>
            <w:vMerge w:val="restart"/>
            <w:tcBorders>
              <w:top w:val="double" w:color="auto" w:sz="4" w:space="0"/>
              <w:left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品种</w:t>
            </w:r>
          </w:p>
        </w:tc>
        <w:tc>
          <w:tcPr>
            <w:tcW w:w="8047" w:type="dxa"/>
            <w:gridSpan w:val="2"/>
            <w:tcBorders>
              <w:top w:val="doub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b/>
                <w:bCs/>
                <w:color w:val="auto"/>
                <w:kern w:val="0"/>
                <w:sz w:val="21"/>
                <w:szCs w:val="21"/>
              </w:rPr>
            </w:pPr>
            <w:r>
              <w:rPr>
                <w:rFonts w:hint="eastAsia" w:ascii="宋体" w:hAnsi="宋体" w:cs="宋体"/>
                <w:b/>
                <w:bCs/>
                <w:color w:val="auto"/>
                <w:kern w:val="0"/>
                <w:sz w:val="21"/>
                <w:szCs w:val="21"/>
              </w:rPr>
              <w:t>客户</w:t>
            </w:r>
            <w:r>
              <w:rPr>
                <w:rFonts w:hint="eastAsia" w:ascii="宋体" w:hAnsi="宋体" w:eastAsia="宋体" w:cs="宋体"/>
                <w:b w:val="0"/>
                <w:bCs w:val="0"/>
                <w:color w:val="000000"/>
                <w:sz w:val="21"/>
                <w:szCs w:val="21"/>
                <w:lang w:eastAsia="zh-CN"/>
              </w:rPr>
              <w:t>（</w:t>
            </w:r>
            <w:r>
              <w:rPr>
                <w:rFonts w:hint="eastAsia" w:ascii="宋体" w:hAnsi="宋体"/>
                <w:color w:val="000000"/>
                <w:sz w:val="21"/>
                <w:szCs w:val="21"/>
              </w:rPr>
              <w:t>限仓数额</w:t>
            </w:r>
            <w:r>
              <w:rPr>
                <w:rFonts w:hint="eastAsia" w:ascii="宋体" w:hAnsi="宋体"/>
                <w:color w:val="000000"/>
                <w:sz w:val="21"/>
                <w:szCs w:val="21"/>
                <w:lang w:eastAsia="zh-CN"/>
              </w:rPr>
              <w:t>，</w:t>
            </w:r>
            <w:r>
              <w:rPr>
                <w:rFonts w:hint="eastAsia" w:ascii="宋体" w:hAnsi="宋体"/>
                <w:color w:val="000000"/>
                <w:sz w:val="21"/>
                <w:szCs w:val="21"/>
                <w:lang w:val="en-US" w:eastAsia="zh-CN"/>
              </w:rPr>
              <w:t>手</w:t>
            </w:r>
            <w:r>
              <w:rPr>
                <w:rFonts w:hint="eastAsia" w:ascii="宋体" w:hAnsi="宋体" w:eastAsia="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50" w:type="dxa"/>
            <w:vMerge w:val="continue"/>
            <w:tcBorders>
              <w:left w:val="doub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rPr>
            </w:pPr>
          </w:p>
        </w:tc>
        <w:tc>
          <w:tcPr>
            <w:tcW w:w="1748" w:type="dxa"/>
            <w:vMerge w:val="continue"/>
            <w:tcBorders>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kern w:val="0"/>
                <w:sz w:val="21"/>
                <w:szCs w:val="21"/>
                <w:lang w:val="en-US" w:eastAsia="zh-CN"/>
              </w:rPr>
            </w:pPr>
          </w:p>
        </w:tc>
        <w:tc>
          <w:tcPr>
            <w:tcW w:w="8047" w:type="dxa"/>
            <w:gridSpan w:val="2"/>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b/>
                <w:bCs/>
                <w:color w:val="auto"/>
                <w:kern w:val="0"/>
                <w:sz w:val="21"/>
                <w:szCs w:val="21"/>
              </w:rPr>
            </w:pPr>
            <w:r>
              <w:rPr>
                <w:rFonts w:hint="eastAsia" w:ascii="宋体" w:hAnsi="宋体" w:cs="宋体"/>
                <w:color w:val="auto"/>
                <w:kern w:val="0"/>
                <w:sz w:val="21"/>
                <w:szCs w:val="21"/>
              </w:rPr>
              <w:t>合约上市日至最后交易日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rPr>
            </w:pPr>
            <w:r>
              <w:rPr>
                <w:rFonts w:hint="eastAsia" w:ascii="宋体" w:hAnsi="宋体"/>
                <w:b/>
                <w:bCs/>
                <w:color w:val="000000"/>
                <w:sz w:val="24"/>
                <w:szCs w:val="24"/>
              </w:rPr>
              <w:t>中金所</w:t>
            </w:r>
          </w:p>
        </w:tc>
        <w:tc>
          <w:tcPr>
            <w:tcW w:w="1748" w:type="dxa"/>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kern w:val="0"/>
                <w:sz w:val="18"/>
                <w:szCs w:val="18"/>
                <w:lang w:val="en-US" w:eastAsia="zh-CN"/>
              </w:rPr>
            </w:pPr>
            <w:r>
              <w:rPr>
                <w:rFonts w:hint="eastAsia" w:ascii="宋体" w:hAnsi="宋体" w:eastAsia="宋体" w:cs="宋体"/>
                <w:color w:val="auto"/>
                <w:kern w:val="0"/>
                <w:sz w:val="18"/>
                <w:szCs w:val="18"/>
              </w:rPr>
              <w:t>沪深300指数</w:t>
            </w:r>
            <w:r>
              <w:rPr>
                <w:rFonts w:hint="eastAsia" w:ascii="宋体" w:hAnsi="宋体" w:eastAsia="宋体" w:cs="宋体"/>
                <w:color w:val="auto"/>
                <w:kern w:val="0"/>
                <w:sz w:val="18"/>
                <w:szCs w:val="18"/>
                <w:lang w:val="en-US" w:eastAsia="zh-CN"/>
              </w:rPr>
              <w:t>(</w:t>
            </w:r>
            <w:r>
              <w:rPr>
                <w:rFonts w:hint="eastAsia" w:ascii="宋体" w:hAnsi="宋体" w:eastAsia="宋体" w:cs="宋体"/>
                <w:color w:val="000000"/>
                <w:kern w:val="2"/>
                <w:sz w:val="18"/>
                <w:szCs w:val="18"/>
                <w:lang w:val="en-US" w:eastAsia="zh-CN" w:bidi="ar-SA"/>
              </w:rPr>
              <w:t>IF</w:t>
            </w:r>
            <w:r>
              <w:rPr>
                <w:rFonts w:hint="eastAsia" w:ascii="宋体" w:hAnsi="宋体" w:eastAsia="宋体" w:cs="宋体"/>
                <w:color w:val="auto"/>
                <w:kern w:val="0"/>
                <w:sz w:val="18"/>
                <w:szCs w:val="18"/>
                <w:lang w:val="en-US" w:eastAsia="zh-CN"/>
              </w:rPr>
              <w:t>)</w:t>
            </w:r>
          </w:p>
        </w:tc>
        <w:tc>
          <w:tcPr>
            <w:tcW w:w="8047"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rPr>
            </w:pPr>
          </w:p>
        </w:tc>
        <w:tc>
          <w:tcPr>
            <w:tcW w:w="1748" w:type="dxa"/>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上证50指数</w:t>
            </w:r>
            <w:r>
              <w:rPr>
                <w:rFonts w:hint="eastAsia" w:ascii="宋体" w:hAnsi="宋体" w:eastAsia="宋体" w:cs="宋体"/>
                <w:sz w:val="18"/>
                <w:szCs w:val="18"/>
                <w:lang w:val="en-US" w:eastAsia="zh-CN"/>
              </w:rPr>
              <w:t>(</w:t>
            </w:r>
            <w:r>
              <w:rPr>
                <w:rFonts w:hint="eastAsia" w:ascii="宋体" w:hAnsi="宋体" w:eastAsia="宋体" w:cs="宋体"/>
                <w:color w:val="auto"/>
                <w:kern w:val="2"/>
                <w:sz w:val="18"/>
                <w:szCs w:val="18"/>
                <w:lang w:val="en-US" w:eastAsia="zh-CN" w:bidi="ar-SA"/>
              </w:rPr>
              <w:t xml:space="preserve">IH </w:t>
            </w:r>
            <w:r>
              <w:rPr>
                <w:rFonts w:hint="eastAsia" w:ascii="宋体" w:hAnsi="宋体" w:eastAsia="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rPr>
              <w:t>中证500指数</w:t>
            </w:r>
            <w:r>
              <w:rPr>
                <w:rFonts w:hint="eastAsia" w:ascii="宋体" w:hAnsi="宋体" w:eastAsia="宋体" w:cs="宋体"/>
                <w:sz w:val="18"/>
                <w:szCs w:val="18"/>
                <w:lang w:val="en-US" w:eastAsia="zh-CN"/>
              </w:rPr>
              <w:t>(</w:t>
            </w:r>
            <w:r>
              <w:rPr>
                <w:rFonts w:hint="eastAsia" w:ascii="宋体" w:hAnsi="宋体" w:eastAsia="宋体" w:cs="宋体"/>
                <w:color w:val="auto"/>
                <w:kern w:val="2"/>
                <w:sz w:val="18"/>
                <w:szCs w:val="18"/>
                <w:lang w:val="en-US" w:eastAsia="zh-CN" w:bidi="ar-SA"/>
              </w:rPr>
              <w:t>IC</w:t>
            </w:r>
            <w:r>
              <w:rPr>
                <w:rFonts w:hint="eastAsia" w:ascii="宋体" w:hAnsi="宋体" w:eastAsia="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宋体" w:hAnsi="宋体" w:eastAsia="宋体" w:cs="宋体"/>
                <w:sz w:val="18"/>
                <w:szCs w:val="18"/>
                <w:lang w:val="en-US" w:eastAsia="zh-CN"/>
              </w:rPr>
            </w:pPr>
            <w:r>
              <w:rPr>
                <w:rFonts w:hint="eastAsia" w:ascii="宋体" w:hAnsi="宋体" w:eastAsia="宋体" w:cs="宋体"/>
                <w:color w:val="auto"/>
                <w:sz w:val="18"/>
                <w:szCs w:val="18"/>
                <w:lang w:val="en-US" w:eastAsia="zh-CN"/>
              </w:rPr>
              <w:t>中证1000指数（IM）</w:t>
            </w:r>
          </w:p>
        </w:tc>
        <w:tc>
          <w:tcPr>
            <w:tcW w:w="8047"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kern w:val="0"/>
                <w:sz w:val="21"/>
                <w:szCs w:val="21"/>
              </w:rPr>
            </w:pPr>
          </w:p>
        </w:tc>
        <w:tc>
          <w:tcPr>
            <w:tcW w:w="1748" w:type="dxa"/>
            <w:vMerge w:val="restart"/>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年期国债</w:t>
            </w:r>
            <w:r>
              <w:rPr>
                <w:rFonts w:hint="eastAsia" w:ascii="宋体" w:hAnsi="宋体" w:eastAsia="宋体" w:cs="宋体"/>
                <w:color w:val="auto"/>
                <w:sz w:val="18"/>
                <w:szCs w:val="18"/>
                <w:lang w:val="en-US" w:eastAsia="zh-CN"/>
              </w:rPr>
              <w:t>(</w:t>
            </w:r>
            <w:r>
              <w:rPr>
                <w:rFonts w:hint="eastAsia" w:ascii="宋体" w:hAnsi="宋体" w:eastAsia="宋体" w:cs="宋体"/>
                <w:color w:val="auto"/>
                <w:kern w:val="2"/>
                <w:sz w:val="18"/>
                <w:szCs w:val="18"/>
                <w:lang w:val="en-US" w:eastAsia="zh-CN" w:bidi="ar-SA"/>
              </w:rPr>
              <w:t>TS</w:t>
            </w:r>
            <w:r>
              <w:rPr>
                <w:rFonts w:hint="eastAsia" w:ascii="宋体" w:hAnsi="宋体" w:eastAsia="宋体" w:cs="宋体"/>
                <w:color w:val="auto"/>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21"/>
                <w:szCs w:val="21"/>
              </w:rPr>
              <w:t>5年期国债</w:t>
            </w:r>
            <w:r>
              <w:rPr>
                <w:rFonts w:hint="eastAsia" w:ascii="宋体" w:hAnsi="宋体" w:eastAsia="宋体" w:cs="宋体"/>
                <w:color w:val="auto"/>
                <w:sz w:val="18"/>
                <w:szCs w:val="18"/>
                <w:lang w:val="en-US" w:eastAsia="zh-CN"/>
              </w:rPr>
              <w:t>(TF)</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30年期国债（TL)</w:t>
            </w:r>
          </w:p>
        </w:tc>
        <w:tc>
          <w:tcPr>
            <w:tcW w:w="4091" w:type="dxa"/>
            <w:tcBorders>
              <w:left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auto"/>
                <w:kern w:val="0"/>
                <w:sz w:val="21"/>
                <w:szCs w:val="21"/>
              </w:rPr>
            </w:pPr>
            <w:r>
              <w:rPr>
                <w:rFonts w:hint="eastAsia"/>
                <w:b w:val="0"/>
                <w:bCs w:val="0"/>
                <w:color w:val="auto"/>
                <w:sz w:val="21"/>
                <w:szCs w:val="21"/>
                <w:lang w:eastAsia="zh-CN"/>
              </w:rPr>
              <w:t>合约上市日至交割月份之前的两个交易日</w:t>
            </w:r>
          </w:p>
        </w:tc>
        <w:tc>
          <w:tcPr>
            <w:tcW w:w="3956" w:type="dxa"/>
            <w:tcBorders>
              <w:left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bCs/>
                <w:color w:val="auto"/>
                <w:kern w:val="0"/>
                <w:sz w:val="21"/>
                <w:szCs w:val="21"/>
              </w:rPr>
            </w:pPr>
            <w:r>
              <w:rPr>
                <w:rFonts w:hint="eastAsia"/>
                <w:b w:val="0"/>
                <w:bCs w:val="0"/>
                <w:color w:val="auto"/>
                <w:sz w:val="21"/>
                <w:szCs w:val="21"/>
              </w:rPr>
              <w:t>交割月份之前的一个交易日起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5"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kern w:val="0"/>
                <w:sz w:val="21"/>
                <w:szCs w:val="21"/>
              </w:rPr>
            </w:pPr>
          </w:p>
        </w:tc>
        <w:tc>
          <w:tcPr>
            <w:tcW w:w="174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jc w:val="center"/>
              <w:textAlignment w:val="auto"/>
              <w:outlineLvl w:val="9"/>
              <w:rPr>
                <w:rFonts w:hint="eastAsia" w:ascii="宋体" w:hAnsi="宋体" w:cs="宋体"/>
                <w:color w:val="auto"/>
                <w:kern w:val="0"/>
                <w:sz w:val="21"/>
                <w:szCs w:val="21"/>
              </w:rPr>
            </w:pPr>
          </w:p>
        </w:tc>
        <w:tc>
          <w:tcPr>
            <w:tcW w:w="4091" w:type="dxa"/>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20</w:t>
            </w:r>
            <w:r>
              <w:rPr>
                <w:rFonts w:hint="eastAsia" w:ascii="宋体" w:hAnsi="宋体" w:cs="宋体"/>
                <w:b w:val="0"/>
                <w:bCs w:val="0"/>
                <w:color w:val="auto"/>
                <w:kern w:val="0"/>
                <w:sz w:val="21"/>
                <w:szCs w:val="21"/>
              </w:rPr>
              <w:t>00</w:t>
            </w:r>
          </w:p>
        </w:tc>
        <w:tc>
          <w:tcPr>
            <w:tcW w:w="3956" w:type="dxa"/>
            <w:tcBorders>
              <w:left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5" w:hRule="atLeast"/>
          <w:jc w:val="center"/>
        </w:trPr>
        <w:tc>
          <w:tcPr>
            <w:tcW w:w="450" w:type="dxa"/>
            <w:vMerge w:val="continue"/>
            <w:tcBorders>
              <w:left w:val="doub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kern w:val="0"/>
                <w:sz w:val="21"/>
                <w:szCs w:val="21"/>
              </w:rPr>
            </w:pPr>
          </w:p>
        </w:tc>
        <w:tc>
          <w:tcPr>
            <w:tcW w:w="1748" w:type="dxa"/>
            <w:tcBorders>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jc w:val="center"/>
              <w:textAlignment w:val="auto"/>
              <w:outlineLvl w:val="9"/>
              <w:rPr>
                <w:rFonts w:hint="eastAsia" w:ascii="宋体" w:hAnsi="宋体" w:cs="宋体"/>
                <w:color w:val="auto"/>
                <w:kern w:val="0"/>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年期国债</w:t>
            </w:r>
            <w:r>
              <w:rPr>
                <w:rFonts w:hint="eastAsia" w:ascii="宋体" w:hAnsi="宋体" w:eastAsia="宋体" w:cs="宋体"/>
                <w:color w:val="auto"/>
                <w:sz w:val="18"/>
                <w:szCs w:val="18"/>
                <w:lang w:val="en-US" w:eastAsia="zh-CN"/>
              </w:rPr>
              <w:t>(T)</w:t>
            </w:r>
          </w:p>
        </w:tc>
        <w:tc>
          <w:tcPr>
            <w:tcW w:w="4091" w:type="dxa"/>
            <w:tcBorders>
              <w:left w:val="sing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4000</w:t>
            </w:r>
          </w:p>
        </w:tc>
        <w:tc>
          <w:tcPr>
            <w:tcW w:w="3956" w:type="dxa"/>
            <w:tcBorders>
              <w:left w:val="single" w:color="auto" w:sz="4" w:space="0"/>
              <w:bottom w:val="doub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1200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7" w:firstLineChars="231"/>
        <w:jc w:val="both"/>
        <w:textAlignment w:val="auto"/>
        <w:outlineLvl w:val="9"/>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lang w:eastAsia="zh-CN"/>
        </w:rPr>
        <w:t>说明：</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会员限仓有关规定：上期所规定，合约挂牌至最后交易日期间，合约持仓达到一定规模时，会员持仓≯35%（根据“上期办发〔2019〕102号”通知）；能源中心和中金所规定，合约挂牌至最后交易日期间，合约持仓达到一定规模时，会员持仓≯25%（上期所，会员持仓≯35%，根据“上期办发〔2019〕102号”通知）；</w:t>
      </w:r>
      <w:r>
        <w:rPr>
          <w:rFonts w:hint="eastAsia" w:ascii="宋体" w:hAnsi="宋体" w:eastAsia="宋体" w:cs="宋体"/>
          <w:color w:val="auto"/>
          <w:kern w:val="0"/>
          <w:sz w:val="18"/>
          <w:szCs w:val="18"/>
          <w:lang w:val="en-US" w:eastAsia="zh-CN"/>
        </w:rPr>
        <w:t>广期所、</w:t>
      </w:r>
      <w:r>
        <w:rPr>
          <w:rFonts w:hint="eastAsia" w:ascii="宋体" w:hAnsi="宋体" w:eastAsia="宋体" w:cs="宋体"/>
          <w:color w:val="auto"/>
          <w:kern w:val="0"/>
          <w:sz w:val="18"/>
          <w:szCs w:val="18"/>
          <w:lang w:eastAsia="zh-CN"/>
        </w:rPr>
        <w:t>大商所和郑商所规定，合约挂牌至最后交易日期间，会员不限仓。</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临近交割月持仓调整的有关规定</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auto"/>
          <w:kern w:val="0"/>
          <w:sz w:val="18"/>
        </w:rPr>
      </w:pPr>
      <w:r>
        <w:rPr>
          <w:rFonts w:hint="eastAsia" w:ascii="宋体" w:hAnsi="宋体" w:eastAsia="宋体" w:cs="宋体"/>
          <w:color w:val="auto"/>
          <w:kern w:val="0"/>
          <w:sz w:val="18"/>
          <w:szCs w:val="18"/>
          <w:lang w:eastAsia="zh-CN"/>
        </w:rPr>
        <w:t>1、上海期交所规定：①交割月前第一月的最后一个交易日收盘前，铜、铝、锌、铅持仓应调整为5手整倍数，</w:t>
      </w:r>
      <w:r>
        <w:rPr>
          <w:rFonts w:hint="eastAsia" w:ascii="宋体" w:hAnsi="宋体" w:eastAsia="宋体" w:cs="宋体"/>
          <w:color w:val="auto"/>
          <w:kern w:val="0"/>
          <w:sz w:val="18"/>
          <w:szCs w:val="18"/>
          <w:lang w:val="en-US" w:eastAsia="zh-CN"/>
        </w:rPr>
        <w:t>镍持仓</w:t>
      </w:r>
      <w:r>
        <w:rPr>
          <w:rFonts w:hint="eastAsia" w:ascii="宋体" w:hAnsi="宋体" w:eastAsia="宋体" w:cs="宋体"/>
          <w:color w:val="auto"/>
          <w:kern w:val="0"/>
          <w:sz w:val="18"/>
          <w:szCs w:val="18"/>
          <w:lang w:eastAsia="zh-CN"/>
        </w:rPr>
        <w:t>调整为</w:t>
      </w:r>
      <w:r>
        <w:rPr>
          <w:rFonts w:hint="eastAsia" w:ascii="宋体" w:hAnsi="宋体" w:eastAsia="宋体" w:cs="宋体"/>
          <w:color w:val="auto"/>
          <w:kern w:val="0"/>
          <w:sz w:val="18"/>
          <w:szCs w:val="18"/>
          <w:lang w:val="en-US" w:eastAsia="zh-CN"/>
        </w:rPr>
        <w:t>6</w:t>
      </w:r>
      <w:r>
        <w:rPr>
          <w:rFonts w:hint="eastAsia" w:ascii="宋体" w:hAnsi="宋体" w:eastAsia="宋体" w:cs="宋体"/>
          <w:color w:val="auto"/>
          <w:kern w:val="0"/>
          <w:sz w:val="18"/>
          <w:szCs w:val="18"/>
          <w:lang w:eastAsia="zh-CN"/>
        </w:rPr>
        <w:t>手整倍数，螺纹钢、线材、热轧卷板持仓应调整为30手整倍</w:t>
      </w:r>
      <w:r>
        <w:rPr>
          <w:rFonts w:hint="eastAsia" w:ascii="宋体" w:hAnsi="宋体" w:eastAsia="宋体" w:cs="宋体"/>
          <w:color w:val="000000"/>
          <w:kern w:val="0"/>
          <w:sz w:val="18"/>
          <w:szCs w:val="18"/>
          <w:lang w:eastAsia="zh-CN"/>
        </w:rPr>
        <w:t>数，</w:t>
      </w:r>
      <w:r>
        <w:rPr>
          <w:rFonts w:hint="eastAsia" w:ascii="宋体" w:hAnsi="宋体"/>
          <w:color w:val="000000"/>
          <w:sz w:val="18"/>
          <w:szCs w:val="18"/>
          <w:lang w:val="en-US" w:eastAsia="zh-CN"/>
        </w:rPr>
        <w:t>不锈钢调整为12手整数倍</w:t>
      </w:r>
      <w:r>
        <w:rPr>
          <w:rFonts w:hint="eastAsia" w:ascii="宋体" w:hAnsi="宋体"/>
          <w:color w:val="000000"/>
          <w:sz w:val="18"/>
          <w:szCs w:val="18"/>
          <w:lang w:eastAsia="zh-CN"/>
        </w:rPr>
        <w:t>，</w:t>
      </w:r>
      <w:r>
        <w:rPr>
          <w:rFonts w:hint="eastAsia" w:ascii="宋体" w:hAnsi="宋体" w:eastAsia="宋体" w:cs="宋体"/>
          <w:color w:val="000000"/>
          <w:kern w:val="0"/>
          <w:sz w:val="18"/>
          <w:szCs w:val="18"/>
          <w:lang w:eastAsia="zh-CN"/>
        </w:rPr>
        <w:t>黄金</w:t>
      </w:r>
      <w:r>
        <w:rPr>
          <w:rFonts w:hint="eastAsia" w:ascii="宋体" w:hAnsi="宋体" w:cs="宋体"/>
          <w:color w:val="auto"/>
          <w:kern w:val="0"/>
          <w:sz w:val="18"/>
          <w:szCs w:val="18"/>
          <w:lang w:eastAsia="zh-CN"/>
        </w:rPr>
        <w:t>、</w:t>
      </w:r>
      <w:r>
        <w:rPr>
          <w:rFonts w:hint="eastAsia" w:ascii="宋体" w:hAnsi="宋体" w:cs="宋体"/>
          <w:color w:val="auto"/>
          <w:kern w:val="0"/>
          <w:sz w:val="18"/>
          <w:szCs w:val="18"/>
          <w:lang w:val="en-US" w:eastAsia="zh-CN"/>
        </w:rPr>
        <w:t>铸造铝合金</w:t>
      </w:r>
      <w:r>
        <w:rPr>
          <w:rFonts w:hint="eastAsia" w:ascii="宋体" w:hAnsi="宋体" w:eastAsia="宋体" w:cs="宋体"/>
          <w:color w:val="000000"/>
          <w:kern w:val="0"/>
          <w:sz w:val="18"/>
          <w:szCs w:val="18"/>
          <w:lang w:eastAsia="zh-CN"/>
        </w:rPr>
        <w:t>持</w:t>
      </w:r>
      <w:r>
        <w:rPr>
          <w:rFonts w:hint="eastAsia" w:ascii="宋体" w:hAnsi="宋体" w:eastAsia="宋体" w:cs="宋体"/>
          <w:color w:val="auto"/>
          <w:kern w:val="0"/>
          <w:sz w:val="18"/>
          <w:szCs w:val="18"/>
          <w:lang w:eastAsia="zh-CN"/>
        </w:rPr>
        <w:t>仓应调整为3手整倍数，白银、</w:t>
      </w:r>
      <w:r>
        <w:rPr>
          <w:rFonts w:hint="eastAsia" w:ascii="宋体" w:hAnsi="宋体" w:eastAsia="宋体" w:cs="宋体"/>
          <w:color w:val="auto"/>
          <w:kern w:val="0"/>
          <w:sz w:val="18"/>
          <w:szCs w:val="18"/>
          <w:lang w:val="en-US" w:eastAsia="zh-CN"/>
        </w:rPr>
        <w:t>锡、纸浆、丁二烯橡胶</w:t>
      </w:r>
      <w:r>
        <w:rPr>
          <w:rFonts w:hint="eastAsia" w:ascii="宋体" w:hAnsi="宋体" w:eastAsia="宋体" w:cs="宋体"/>
          <w:color w:val="auto"/>
          <w:kern w:val="0"/>
          <w:sz w:val="18"/>
          <w:szCs w:val="18"/>
          <w:lang w:eastAsia="zh-CN"/>
        </w:rPr>
        <w:t>持仓应调整为2手整倍数，</w:t>
      </w:r>
      <w:r>
        <w:rPr>
          <w:rFonts w:hint="eastAsia" w:ascii="宋体" w:hAnsi="宋体" w:eastAsia="宋体" w:cs="宋体"/>
          <w:color w:val="auto"/>
          <w:kern w:val="0"/>
          <w:sz w:val="18"/>
          <w:szCs w:val="18"/>
          <w:lang w:val="en-US" w:eastAsia="zh-CN"/>
        </w:rPr>
        <w:t>氧化铝持仓应调整为15手整倍数</w:t>
      </w:r>
      <w:r>
        <w:rPr>
          <w:rFonts w:hint="eastAsia" w:ascii="宋体" w:hAnsi="宋体" w:eastAsia="宋体" w:cs="宋体"/>
          <w:color w:val="auto"/>
          <w:kern w:val="0"/>
          <w:sz w:val="18"/>
          <w:szCs w:val="18"/>
          <w:lang w:eastAsia="zh-CN"/>
        </w:rPr>
        <w:t>（天然橡胶、燃料油、石油沥青不需</w:t>
      </w:r>
      <w:r>
        <w:rPr>
          <w:rFonts w:hint="eastAsia" w:ascii="宋体" w:hAnsi="宋体" w:eastAsia="宋体" w:cs="宋体"/>
          <w:color w:val="auto"/>
          <w:kern w:val="0"/>
          <w:sz w:val="18"/>
        </w:rPr>
        <w:t>要调整）；②上期所所有品种的期货</w:t>
      </w:r>
      <w:r>
        <w:rPr>
          <w:rFonts w:hint="eastAsia" w:ascii="宋体" w:hAnsi="宋体" w:eastAsia="宋体" w:cs="宋体"/>
          <w:color w:val="000000"/>
          <w:kern w:val="0"/>
          <w:sz w:val="18"/>
        </w:rPr>
        <w:t>合约在最后交易日前</w:t>
      </w:r>
      <w:r>
        <w:rPr>
          <w:rFonts w:hint="eastAsia" w:ascii="宋体" w:hAnsi="宋体" w:eastAsia="宋体" w:cs="宋体"/>
          <w:color w:val="auto"/>
          <w:kern w:val="0"/>
          <w:sz w:val="18"/>
        </w:rPr>
        <w:t>第</w:t>
      </w:r>
      <w:r>
        <w:rPr>
          <w:rFonts w:hint="eastAsia" w:ascii="宋体" w:hAnsi="宋体" w:eastAsia="宋体" w:cs="宋体"/>
          <w:color w:val="auto"/>
          <w:kern w:val="0"/>
          <w:sz w:val="18"/>
          <w:lang w:val="en-US" w:eastAsia="zh-CN"/>
        </w:rPr>
        <w:t>五</w:t>
      </w:r>
      <w:r>
        <w:rPr>
          <w:rFonts w:hint="eastAsia" w:ascii="宋体" w:hAnsi="宋体" w:eastAsia="宋体" w:cs="宋体"/>
          <w:color w:val="auto"/>
          <w:kern w:val="0"/>
          <w:sz w:val="18"/>
        </w:rPr>
        <w:t>个交易日收盘前，个人客户的持仓应当为0手。</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lang w:val="en-US" w:eastAsia="zh-CN"/>
        </w:rPr>
        <w:t>2、</w:t>
      </w:r>
      <w:r>
        <w:rPr>
          <w:rFonts w:hint="eastAsia" w:ascii="宋体" w:hAnsi="宋体" w:eastAsia="宋体" w:cs="宋体"/>
          <w:color w:val="auto"/>
          <w:kern w:val="0"/>
          <w:sz w:val="18"/>
          <w:lang w:eastAsia="zh-CN"/>
        </w:rPr>
        <w:t>能源中心规定：</w:t>
      </w:r>
      <w:r>
        <w:rPr>
          <w:rFonts w:hint="eastAsia" w:ascii="宋体" w:hAnsi="宋体" w:eastAsia="宋体" w:cs="宋体"/>
          <w:color w:val="auto"/>
          <w:kern w:val="0"/>
          <w:sz w:val="18"/>
          <w:szCs w:val="18"/>
          <w:lang w:eastAsia="zh-CN"/>
        </w:rPr>
        <w:t>①</w:t>
      </w:r>
      <w:r>
        <w:rPr>
          <w:rFonts w:hint="eastAsia" w:ascii="宋体" w:hAnsi="宋体" w:eastAsia="宋体" w:cs="宋体"/>
          <w:color w:val="auto"/>
          <w:kern w:val="0"/>
          <w:sz w:val="18"/>
          <w:lang w:eastAsia="zh-CN"/>
        </w:rPr>
        <w:t>原油</w:t>
      </w:r>
      <w:r>
        <w:rPr>
          <w:rFonts w:hint="eastAsia" w:ascii="宋体" w:hAnsi="宋体" w:eastAsia="宋体" w:cs="宋体"/>
          <w:b w:val="0"/>
          <w:bCs w:val="0"/>
          <w:color w:val="auto"/>
          <w:kern w:val="0"/>
          <w:sz w:val="18"/>
          <w:lang w:val="en-US" w:eastAsia="zh-CN"/>
        </w:rPr>
        <w:t>期货</w:t>
      </w:r>
      <w:r>
        <w:rPr>
          <w:rFonts w:hint="eastAsia" w:ascii="宋体" w:hAnsi="宋体" w:eastAsia="宋体" w:cs="宋体"/>
          <w:color w:val="auto"/>
          <w:kern w:val="0"/>
          <w:sz w:val="18"/>
          <w:lang w:eastAsia="zh-CN"/>
        </w:rPr>
        <w:t>合约最后交易日前第八个交易日收盘前，不能交付或者接收规定发票的个人客户持仓应当为0手。</w:t>
      </w:r>
      <w:r>
        <w:rPr>
          <w:rFonts w:hint="eastAsia" w:ascii="宋体" w:hAnsi="宋体" w:eastAsia="宋体" w:cs="宋体"/>
          <w:b w:val="0"/>
          <w:bCs w:val="0"/>
          <w:color w:val="auto"/>
          <w:kern w:val="0"/>
          <w:sz w:val="18"/>
          <w:lang w:val="en-US" w:eastAsia="zh-CN"/>
        </w:rPr>
        <w:t>低硫燃料油、2</w:t>
      </w:r>
      <w:r>
        <w:rPr>
          <w:rFonts w:hint="eastAsia" w:ascii="宋体" w:hAnsi="宋体" w:eastAsia="宋体" w:cs="宋体"/>
          <w:color w:val="auto"/>
          <w:kern w:val="0"/>
          <w:sz w:val="18"/>
          <w:lang w:eastAsia="zh-CN"/>
        </w:rPr>
        <w:t>0号胶期货</w:t>
      </w:r>
      <w:r>
        <w:rPr>
          <w:rFonts w:hint="eastAsia" w:ascii="宋体" w:hAnsi="宋体" w:eastAsia="宋体" w:cs="宋体"/>
          <w:b w:val="0"/>
          <w:bCs w:val="0"/>
          <w:color w:val="auto"/>
          <w:kern w:val="0"/>
          <w:sz w:val="18"/>
          <w:lang w:eastAsia="zh-CN"/>
        </w:rPr>
        <w:t>、</w:t>
      </w:r>
      <w:r>
        <w:rPr>
          <w:rFonts w:hint="eastAsia" w:ascii="宋体" w:hAnsi="宋体"/>
          <w:color w:val="auto"/>
          <w:sz w:val="18"/>
          <w:szCs w:val="36"/>
          <w:lang w:val="en-US" w:eastAsia="zh-CN"/>
        </w:rPr>
        <w:t>阴极铜期货合约</w:t>
      </w:r>
      <w:r>
        <w:rPr>
          <w:rFonts w:hint="eastAsia" w:ascii="宋体" w:hAnsi="宋体" w:eastAsia="宋体" w:cs="宋体"/>
          <w:color w:val="auto"/>
          <w:kern w:val="52"/>
          <w:sz w:val="18"/>
          <w:szCs w:val="18"/>
        </w:rPr>
        <w:t>最后交易日前第</w:t>
      </w:r>
      <w:r>
        <w:rPr>
          <w:rFonts w:hint="eastAsia" w:ascii="宋体" w:hAnsi="宋体" w:eastAsia="宋体" w:cs="宋体"/>
          <w:color w:val="auto"/>
          <w:kern w:val="52"/>
          <w:sz w:val="18"/>
          <w:szCs w:val="18"/>
          <w:lang w:val="en-US" w:eastAsia="zh-CN"/>
        </w:rPr>
        <w:t>五</w:t>
      </w:r>
      <w:r>
        <w:rPr>
          <w:rFonts w:hint="eastAsia" w:ascii="宋体" w:hAnsi="宋体" w:eastAsia="宋体" w:cs="宋体"/>
          <w:color w:val="auto"/>
          <w:kern w:val="52"/>
          <w:sz w:val="18"/>
          <w:szCs w:val="18"/>
        </w:rPr>
        <w:t>个交易日收盘前，</w:t>
      </w:r>
      <w:r>
        <w:rPr>
          <w:rFonts w:hint="eastAsia" w:ascii="宋体" w:hAnsi="宋体" w:eastAsia="宋体" w:cs="宋体"/>
          <w:color w:val="auto"/>
          <w:kern w:val="52"/>
          <w:sz w:val="18"/>
          <w:szCs w:val="18"/>
          <w:lang w:val="en-US" w:eastAsia="zh-CN"/>
        </w:rPr>
        <w:t>不</w:t>
      </w:r>
      <w:r>
        <w:rPr>
          <w:rFonts w:hint="eastAsia" w:ascii="宋体" w:hAnsi="宋体"/>
          <w:color w:val="auto"/>
          <w:sz w:val="18"/>
          <w:szCs w:val="36"/>
          <w:lang w:eastAsia="zh-CN"/>
        </w:rPr>
        <w:t>能交付或者接收交易所规定发票的个人客户持仓应当为0手。</w:t>
      </w:r>
      <w:r>
        <w:rPr>
          <w:rFonts w:hint="eastAsia" w:ascii="宋体" w:hAnsi="宋体" w:eastAsia="宋体" w:cs="宋体"/>
          <w:color w:val="auto"/>
          <w:kern w:val="0"/>
          <w:sz w:val="18"/>
          <w:lang w:eastAsia="zh-CN"/>
        </w:rPr>
        <w:t>②原油、20号胶期货合约最后交易日前第三个交易日收市后，客户的卖出持仓不得超过其持有的标准仓单数量。③</w:t>
      </w:r>
      <w:r>
        <w:rPr>
          <w:rFonts w:hint="eastAsia" w:ascii="宋体" w:hAnsi="宋体" w:eastAsia="宋体" w:cs="宋体"/>
          <w:color w:val="auto"/>
          <w:kern w:val="0"/>
          <w:sz w:val="18"/>
          <w:szCs w:val="18"/>
          <w:lang w:eastAsia="zh-CN"/>
        </w:rPr>
        <w:t>交割月前第一月的最后一个交易日收盘前</w:t>
      </w:r>
      <w:r>
        <w:rPr>
          <w:rFonts w:hint="eastAsia" w:ascii="宋体" w:hAnsi="宋体" w:eastAsia="宋体" w:cs="宋体"/>
          <w:color w:val="auto"/>
          <w:kern w:val="0"/>
          <w:sz w:val="18"/>
          <w:szCs w:val="18"/>
          <w:lang w:val="en-US" w:eastAsia="zh-CN"/>
        </w:rPr>
        <w:t>阴极铜</w:t>
      </w:r>
      <w:r>
        <w:rPr>
          <w:rFonts w:hint="eastAsia" w:ascii="宋体" w:hAnsi="宋体" w:eastAsia="宋体" w:cs="宋体"/>
          <w:color w:val="auto"/>
          <w:kern w:val="0"/>
          <w:sz w:val="18"/>
          <w:szCs w:val="18"/>
          <w:lang w:eastAsia="zh-CN"/>
        </w:rPr>
        <w:t>调整为5手整倍数，</w:t>
      </w:r>
      <w:r>
        <w:rPr>
          <w:rFonts w:hint="eastAsia" w:ascii="宋体" w:hAnsi="宋体" w:cs="宋体"/>
          <w:color w:val="auto"/>
          <w:kern w:val="0"/>
          <w:sz w:val="18"/>
          <w:lang w:val="en-US" w:eastAsia="zh-CN"/>
        </w:rPr>
        <w:t>20号胶</w:t>
      </w:r>
      <w:r>
        <w:rPr>
          <w:rFonts w:hint="eastAsia" w:ascii="宋体" w:hAnsi="宋体" w:cs="宋体"/>
          <w:color w:val="auto"/>
          <w:kern w:val="0"/>
          <w:sz w:val="18"/>
        </w:rPr>
        <w:t>调整为</w:t>
      </w:r>
      <w:r>
        <w:rPr>
          <w:rFonts w:hint="eastAsia" w:ascii="宋体" w:hAnsi="宋体" w:cs="宋体"/>
          <w:color w:val="auto"/>
          <w:kern w:val="0"/>
          <w:sz w:val="18"/>
          <w:lang w:val="en-US" w:eastAsia="zh-CN"/>
        </w:rPr>
        <w:t>10</w:t>
      </w:r>
      <w:r>
        <w:rPr>
          <w:rFonts w:ascii="宋体" w:hAnsi="宋体" w:cs="宋体"/>
          <w:color w:val="auto"/>
          <w:kern w:val="0"/>
          <w:sz w:val="18"/>
        </w:rPr>
        <w:t>手整倍数</w:t>
      </w:r>
      <w:r>
        <w:rPr>
          <w:rFonts w:hint="eastAsia" w:ascii="宋体" w:hAnsi="宋体" w:eastAsia="宋体" w:cs="宋体"/>
          <w:color w:val="auto"/>
          <w:kern w:val="0"/>
          <w:sz w:val="18"/>
          <w:szCs w:val="1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3、</w:t>
      </w:r>
      <w:r>
        <w:rPr>
          <w:rFonts w:hint="eastAsia" w:ascii="宋体" w:hAnsi="宋体" w:eastAsia="宋体" w:cs="宋体"/>
          <w:color w:val="auto"/>
          <w:kern w:val="0"/>
          <w:sz w:val="18"/>
          <w:szCs w:val="18"/>
          <w:lang w:eastAsia="zh-CN"/>
        </w:rPr>
        <w:t>广期所</w:t>
      </w:r>
      <w:r>
        <w:rPr>
          <w:rFonts w:hint="eastAsia" w:ascii="宋体" w:hAnsi="宋体" w:eastAsia="宋体" w:cs="宋体"/>
          <w:color w:val="auto"/>
          <w:kern w:val="0"/>
          <w:sz w:val="18"/>
          <w:szCs w:val="18"/>
          <w:lang w:val="en-US" w:eastAsia="zh-CN"/>
        </w:rPr>
        <w:t>规定：</w:t>
      </w:r>
      <w:r>
        <w:rPr>
          <w:rFonts w:hint="eastAsia" w:ascii="宋体" w:hAnsi="宋体" w:eastAsia="宋体" w:cs="宋体"/>
          <w:color w:val="auto"/>
          <w:kern w:val="0"/>
          <w:sz w:val="18"/>
          <w:lang w:eastAsia="zh-CN"/>
        </w:rPr>
        <w:t>①个人客户交割月份持仓应在交割月前第一月的最后一个交易日收盘前予</w:t>
      </w:r>
      <w:r>
        <w:rPr>
          <w:rFonts w:hint="eastAsia" w:ascii="宋体" w:hAnsi="宋体" w:eastAsia="宋体" w:cs="宋体"/>
          <w:color w:val="auto"/>
          <w:kern w:val="0"/>
          <w:sz w:val="18"/>
        </w:rPr>
        <w:t>以平仓</w:t>
      </w:r>
      <w:r>
        <w:rPr>
          <w:rFonts w:hint="eastAsia" w:ascii="宋体" w:hAnsi="宋体" w:eastAsia="宋体" w:cs="宋体"/>
          <w:color w:val="auto"/>
          <w:kern w:val="0"/>
          <w:sz w:val="18"/>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default" w:ascii="宋体" w:hAnsi="宋体" w:eastAsia="仿宋_GB2312" w:cs="宋体"/>
          <w:color w:val="000000"/>
          <w:kern w:val="0"/>
          <w:sz w:val="18"/>
          <w:lang w:val="en-US" w:eastAsia="zh-CN"/>
        </w:rPr>
      </w:pPr>
      <w:r>
        <w:rPr>
          <w:rFonts w:hint="eastAsia" w:ascii="宋体" w:hAnsi="宋体" w:eastAsia="宋体" w:cs="宋体"/>
          <w:color w:val="auto"/>
          <w:kern w:val="0"/>
          <w:sz w:val="18"/>
          <w:lang w:val="en-US" w:eastAsia="zh-CN"/>
        </w:rPr>
        <w:t>4</w:t>
      </w:r>
      <w:r>
        <w:rPr>
          <w:rFonts w:hint="eastAsia" w:ascii="宋体" w:hAnsi="宋体" w:eastAsia="宋体" w:cs="宋体"/>
          <w:color w:val="auto"/>
          <w:kern w:val="0"/>
          <w:sz w:val="18"/>
          <w:lang w:eastAsia="zh-CN"/>
        </w:rPr>
        <w:t>、大商所规定：①个人客户交割月份持仓应在交割月前第一月的最后一个交易日收盘前予</w:t>
      </w:r>
      <w:r>
        <w:rPr>
          <w:rFonts w:hint="eastAsia" w:ascii="宋体" w:hAnsi="宋体" w:eastAsia="宋体" w:cs="宋体"/>
          <w:color w:val="auto"/>
          <w:kern w:val="0"/>
          <w:sz w:val="18"/>
        </w:rPr>
        <w:t>以平仓</w:t>
      </w:r>
      <w:r>
        <w:rPr>
          <w:rFonts w:hint="eastAsia" w:ascii="宋体" w:hAnsi="宋体" w:eastAsia="宋体" w:cs="宋体"/>
          <w:color w:val="auto"/>
          <w:kern w:val="0"/>
          <w:sz w:val="18"/>
          <w:lang w:eastAsia="zh-CN"/>
        </w:rPr>
        <w:t>；</w:t>
      </w:r>
      <w:r>
        <w:rPr>
          <w:rFonts w:hint="eastAsia" w:ascii="宋体" w:hAnsi="宋体"/>
          <w:color w:val="auto"/>
          <w:sz w:val="18"/>
          <w:szCs w:val="18"/>
        </w:rPr>
        <w:t>②不具备苯乙烯</w:t>
      </w:r>
      <w:r>
        <w:rPr>
          <w:rFonts w:hint="eastAsia" w:ascii="宋体" w:hAnsi="宋体"/>
          <w:color w:val="auto"/>
          <w:sz w:val="18"/>
          <w:szCs w:val="18"/>
          <w:lang w:eastAsia="zh-CN"/>
        </w:rPr>
        <w:t>、</w:t>
      </w:r>
      <w:r>
        <w:rPr>
          <w:rFonts w:hint="eastAsia" w:ascii="宋体" w:hAnsi="宋体"/>
          <w:color w:val="auto"/>
          <w:sz w:val="18"/>
          <w:szCs w:val="18"/>
          <w:highlight w:val="none"/>
          <w:lang w:val="en-US" w:eastAsia="zh-CN"/>
        </w:rPr>
        <w:t>液化石油气或纯苯</w:t>
      </w:r>
      <w:r>
        <w:rPr>
          <w:rFonts w:hint="eastAsia" w:ascii="宋体" w:hAnsi="宋体"/>
          <w:color w:val="auto"/>
          <w:sz w:val="18"/>
          <w:szCs w:val="18"/>
          <w:highlight w:val="none"/>
        </w:rPr>
        <w:t>生产、经营或使用资质的单位客户</w:t>
      </w:r>
      <w:r>
        <w:rPr>
          <w:rFonts w:hint="eastAsia" w:ascii="宋体" w:hAnsi="宋体"/>
          <w:color w:val="auto"/>
          <w:sz w:val="18"/>
          <w:szCs w:val="18"/>
          <w:lang w:val="en-US" w:eastAsia="zh-CN"/>
        </w:rPr>
        <w:t>及</w:t>
      </w:r>
      <w:r>
        <w:rPr>
          <w:rFonts w:hint="eastAsia" w:ascii="宋体" w:hAnsi="宋体"/>
          <w:color w:val="auto"/>
          <w:sz w:val="18"/>
          <w:szCs w:val="18"/>
        </w:rPr>
        <w:t>不能接收或者开具增值税发票的棕榈油</w:t>
      </w:r>
      <w:r>
        <w:rPr>
          <w:rFonts w:hint="eastAsia" w:ascii="宋体" w:hAnsi="宋体"/>
          <w:color w:val="auto"/>
          <w:sz w:val="18"/>
          <w:szCs w:val="18"/>
          <w:lang w:eastAsia="zh-CN"/>
        </w:rPr>
        <w:t>、</w:t>
      </w:r>
      <w:r>
        <w:rPr>
          <w:rFonts w:hint="eastAsia" w:ascii="宋体" w:hAnsi="宋体"/>
          <w:color w:val="auto"/>
          <w:sz w:val="18"/>
          <w:szCs w:val="18"/>
          <w:lang w:val="en-US" w:eastAsia="zh-CN"/>
        </w:rPr>
        <w:t>黄大豆1号、黄大豆2号、豆粕、豆油合约单位客户的</w:t>
      </w:r>
      <w:r>
        <w:rPr>
          <w:rFonts w:hint="eastAsia" w:ascii="宋体" w:hAnsi="宋体"/>
          <w:color w:val="auto"/>
          <w:sz w:val="18"/>
          <w:szCs w:val="18"/>
        </w:rPr>
        <w:t>持仓不得参与相应品种交割（</w:t>
      </w:r>
      <w:r>
        <w:rPr>
          <w:rFonts w:hint="eastAsia" w:ascii="宋体" w:hAnsi="宋体"/>
          <w:color w:val="auto"/>
          <w:sz w:val="18"/>
          <w:szCs w:val="18"/>
          <w:lang w:val="en-US" w:eastAsia="zh-CN"/>
        </w:rPr>
        <w:t>以上不得参与交割的品种，其</w:t>
      </w:r>
      <w:r>
        <w:rPr>
          <w:rFonts w:hint="eastAsia" w:ascii="宋体" w:hAnsi="宋体"/>
          <w:color w:val="auto"/>
          <w:sz w:val="18"/>
          <w:szCs w:val="18"/>
        </w:rPr>
        <w:t>单位客户持仓在滚动交割、一次性交割流程下被配对的，交易所在交收日闭市后对其处以按交割结算价计算合约价值20%的罚款）</w:t>
      </w:r>
      <w:r>
        <w:rPr>
          <w:rFonts w:hint="eastAsia" w:ascii="宋体" w:hAnsi="宋体"/>
          <w:color w:val="auto"/>
          <w:sz w:val="18"/>
          <w:szCs w:val="18"/>
          <w:lang w:eastAsia="zh-CN"/>
        </w:rPr>
        <w:t>；</w:t>
      </w:r>
      <w:r>
        <w:rPr>
          <w:rFonts w:hint="eastAsia" w:ascii="宋体" w:hAnsi="宋体" w:eastAsia="宋体" w:cs="宋体"/>
          <w:color w:val="auto"/>
          <w:kern w:val="0"/>
          <w:sz w:val="18"/>
          <w:lang w:eastAsia="zh-CN"/>
        </w:rPr>
        <w:t>③</w:t>
      </w:r>
      <w:r>
        <w:rPr>
          <w:rFonts w:hint="eastAsia" w:ascii="宋体" w:hAnsi="宋体" w:eastAsia="宋体" w:cs="宋体"/>
          <w:color w:val="auto"/>
          <w:kern w:val="0"/>
          <w:sz w:val="18"/>
        </w:rPr>
        <w:t>交割月份</w:t>
      </w:r>
      <w:r>
        <w:rPr>
          <w:rFonts w:hint="eastAsia" w:ascii="宋体" w:hAnsi="宋体" w:eastAsia="宋体" w:cs="宋体"/>
          <w:color w:val="auto"/>
          <w:kern w:val="0"/>
          <w:sz w:val="18"/>
          <w:lang w:eastAsia="zh-CN"/>
        </w:rPr>
        <w:t>持仓</w:t>
      </w:r>
      <w:r>
        <w:rPr>
          <w:rFonts w:hint="eastAsia" w:ascii="宋体" w:hAnsi="宋体" w:eastAsia="宋体" w:cs="宋体"/>
          <w:bCs/>
          <w:color w:val="auto"/>
          <w:sz w:val="18"/>
          <w:szCs w:val="18"/>
        </w:rPr>
        <w:t>应</w:t>
      </w:r>
      <w:r>
        <w:rPr>
          <w:rFonts w:hint="eastAsia" w:ascii="宋体" w:hAnsi="宋体" w:eastAsia="宋体" w:cs="宋体"/>
          <w:color w:val="auto"/>
          <w:kern w:val="0"/>
          <w:sz w:val="18"/>
          <w:lang w:eastAsia="zh-CN"/>
        </w:rPr>
        <w:t>在</w:t>
      </w:r>
      <w:r>
        <w:rPr>
          <w:rFonts w:hint="eastAsia" w:ascii="宋体" w:hAnsi="宋体" w:eastAsia="宋体" w:cs="宋体"/>
          <w:color w:val="auto"/>
          <w:kern w:val="0"/>
          <w:sz w:val="18"/>
        </w:rPr>
        <w:t>最后交易日收市</w:t>
      </w:r>
      <w:r>
        <w:rPr>
          <w:rFonts w:hint="eastAsia" w:ascii="宋体" w:hAnsi="宋体" w:eastAsia="宋体" w:cs="宋体"/>
          <w:color w:val="auto"/>
          <w:kern w:val="0"/>
          <w:sz w:val="18"/>
          <w:lang w:eastAsia="zh-CN"/>
        </w:rPr>
        <w:t>前，</w:t>
      </w:r>
      <w:r>
        <w:rPr>
          <w:rFonts w:hint="eastAsia" w:ascii="宋体" w:hAnsi="宋体" w:eastAsia="宋体" w:cs="宋体"/>
          <w:bCs/>
          <w:color w:val="auto"/>
          <w:sz w:val="18"/>
          <w:szCs w:val="18"/>
        </w:rPr>
        <w:t>将</w:t>
      </w:r>
      <w:r>
        <w:rPr>
          <w:rFonts w:hint="eastAsia" w:ascii="宋体" w:hAnsi="宋体" w:eastAsia="宋体" w:cs="宋体"/>
          <w:color w:val="auto"/>
          <w:kern w:val="0"/>
          <w:sz w:val="18"/>
        </w:rPr>
        <w:t>焦炭</w:t>
      </w:r>
      <w:r>
        <w:rPr>
          <w:rFonts w:hint="eastAsia" w:ascii="宋体" w:hAnsi="宋体" w:eastAsia="宋体" w:cs="宋体"/>
          <w:bCs/>
          <w:color w:val="auto"/>
          <w:sz w:val="18"/>
          <w:szCs w:val="18"/>
        </w:rPr>
        <w:t>持仓调整为</w:t>
      </w:r>
      <w:r>
        <w:rPr>
          <w:rFonts w:hint="eastAsia" w:ascii="宋体" w:hAnsi="宋体" w:eastAsia="宋体" w:cs="宋体"/>
          <w:color w:val="auto"/>
          <w:kern w:val="0"/>
          <w:sz w:val="18"/>
        </w:rPr>
        <w:t>10</w:t>
      </w:r>
      <w:r>
        <w:rPr>
          <w:rFonts w:hint="eastAsia" w:ascii="宋体" w:hAnsi="宋体" w:eastAsia="宋体" w:cs="宋体"/>
          <w:color w:val="auto"/>
          <w:kern w:val="0"/>
          <w:sz w:val="18"/>
          <w:lang w:eastAsia="zh-CN"/>
        </w:rPr>
        <w:t>手（交割单位）</w:t>
      </w:r>
      <w:r>
        <w:rPr>
          <w:rFonts w:hint="eastAsia" w:ascii="宋体" w:hAnsi="宋体" w:eastAsia="宋体" w:cs="宋体"/>
          <w:bCs/>
          <w:color w:val="auto"/>
          <w:sz w:val="18"/>
          <w:szCs w:val="18"/>
        </w:rPr>
        <w:t>整倍数</w:t>
      </w:r>
      <w:r>
        <w:rPr>
          <w:rFonts w:hint="eastAsia" w:ascii="宋体" w:hAnsi="宋体" w:eastAsia="宋体" w:cs="宋体"/>
          <w:color w:val="auto"/>
          <w:kern w:val="0"/>
          <w:sz w:val="18"/>
        </w:rPr>
        <w:t>，</w:t>
      </w:r>
      <w:r>
        <w:rPr>
          <w:rFonts w:hint="eastAsia" w:ascii="宋体" w:hAnsi="宋体" w:cs="宋体"/>
          <w:color w:val="auto"/>
          <w:kern w:val="0"/>
          <w:sz w:val="18"/>
        </w:rPr>
        <w:t>焦煤</w:t>
      </w:r>
      <w:r>
        <w:rPr>
          <w:rFonts w:hint="eastAsia" w:ascii="宋体" w:hAnsi="宋体" w:cs="宋体"/>
          <w:color w:val="auto"/>
          <w:kern w:val="0"/>
          <w:sz w:val="18"/>
          <w:lang w:eastAsia="zh-CN"/>
        </w:rPr>
        <w:t>、</w:t>
      </w:r>
      <w:r>
        <w:rPr>
          <w:rFonts w:hint="eastAsia" w:ascii="宋体" w:hAnsi="宋体"/>
          <w:color w:val="000000"/>
          <w:sz w:val="18"/>
          <w:szCs w:val="18"/>
        </w:rPr>
        <w:t>铁矿石</w:t>
      </w:r>
      <w:r>
        <w:rPr>
          <w:rFonts w:hint="eastAsia" w:ascii="宋体" w:hAnsi="宋体"/>
          <w:color w:val="000000"/>
          <w:sz w:val="18"/>
          <w:szCs w:val="18"/>
          <w:lang w:eastAsia="zh-CN"/>
        </w:rPr>
        <w:t>、</w:t>
      </w:r>
      <w:r>
        <w:rPr>
          <w:rFonts w:hint="eastAsia" w:ascii="宋体" w:hAnsi="宋体"/>
          <w:color w:val="000000"/>
          <w:sz w:val="18"/>
          <w:szCs w:val="18"/>
        </w:rPr>
        <w:t>黄大豆2号</w:t>
      </w:r>
      <w:r>
        <w:rPr>
          <w:rFonts w:hint="eastAsia" w:ascii="宋体" w:hAnsi="宋体"/>
          <w:bCs/>
          <w:color w:val="000000"/>
          <w:sz w:val="18"/>
          <w:szCs w:val="18"/>
        </w:rPr>
        <w:t>持仓调整为</w:t>
      </w:r>
      <w:r>
        <w:rPr>
          <w:rFonts w:hint="eastAsia" w:ascii="宋体" w:hAnsi="宋体" w:cs="宋体"/>
          <w:color w:val="000000"/>
          <w:kern w:val="0"/>
          <w:sz w:val="18"/>
          <w:lang w:val="en-US" w:eastAsia="zh-CN"/>
        </w:rPr>
        <w:t>1</w:t>
      </w:r>
      <w:r>
        <w:rPr>
          <w:rFonts w:hint="eastAsia" w:ascii="宋体" w:hAnsi="宋体" w:cs="宋体"/>
          <w:color w:val="000000"/>
          <w:kern w:val="0"/>
          <w:sz w:val="18"/>
        </w:rPr>
        <w:t>0</w:t>
      </w:r>
      <w:r>
        <w:rPr>
          <w:rFonts w:hint="eastAsia" w:ascii="宋体" w:hAnsi="宋体" w:cs="宋体"/>
          <w:color w:val="auto"/>
          <w:kern w:val="0"/>
          <w:sz w:val="18"/>
        </w:rPr>
        <w:t>0</w:t>
      </w:r>
      <w:r>
        <w:rPr>
          <w:rFonts w:hint="eastAsia" w:ascii="宋体" w:hAnsi="宋体" w:cs="宋体"/>
          <w:color w:val="auto"/>
          <w:kern w:val="0"/>
          <w:sz w:val="18"/>
          <w:lang w:eastAsia="zh-CN"/>
        </w:rPr>
        <w:t>手（交割单位）</w:t>
      </w:r>
      <w:r>
        <w:rPr>
          <w:rFonts w:hint="eastAsia" w:ascii="宋体" w:hAnsi="宋体"/>
          <w:bCs/>
          <w:color w:val="auto"/>
          <w:sz w:val="18"/>
          <w:szCs w:val="18"/>
        </w:rPr>
        <w:t>整倍数</w:t>
      </w:r>
      <w:r>
        <w:rPr>
          <w:rFonts w:hint="eastAsia" w:ascii="宋体" w:hAnsi="宋体" w:eastAsia="宋体" w:cs="宋体"/>
          <w:color w:val="auto"/>
          <w:kern w:val="0"/>
          <w:sz w:val="18"/>
        </w:rPr>
        <w:t>。</w:t>
      </w:r>
      <w:r>
        <w:rPr>
          <w:rFonts w:hint="eastAsia" w:ascii="宋体" w:hAnsi="宋体"/>
          <w:color w:val="auto"/>
          <w:sz w:val="18"/>
          <w:szCs w:val="18"/>
          <w:lang w:eastAsia="zh-CN"/>
        </w:rPr>
        <w:t>④</w:t>
      </w:r>
      <w:r>
        <w:rPr>
          <w:rFonts w:hint="default" w:ascii="宋体" w:hAnsi="宋体"/>
          <w:color w:val="auto"/>
          <w:sz w:val="18"/>
          <w:szCs w:val="18"/>
          <w:lang w:eastAsia="zh-CN"/>
        </w:rPr>
        <w:t>线型低密度聚乙烯、聚氯乙烯、聚丙烯月均价期货</w:t>
      </w:r>
      <w:r>
        <w:rPr>
          <w:rFonts w:hint="eastAsia" w:ascii="宋体" w:hAnsi="宋体"/>
          <w:color w:val="auto"/>
          <w:sz w:val="18"/>
          <w:szCs w:val="18"/>
          <w:lang w:val="en-US" w:eastAsia="zh-CN"/>
        </w:rPr>
        <w:t>为现金交割。</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color w:val="000000"/>
          <w:kern w:val="52"/>
          <w:sz w:val="18"/>
          <w:szCs w:val="18"/>
        </w:rPr>
      </w:pPr>
      <w:r>
        <w:rPr>
          <w:rFonts w:hint="eastAsia" w:ascii="宋体" w:hAnsi="宋体" w:eastAsia="宋体" w:cs="宋体"/>
          <w:color w:val="000000"/>
          <w:kern w:val="0"/>
          <w:sz w:val="18"/>
          <w:lang w:val="en-US" w:eastAsia="zh-CN"/>
        </w:rPr>
        <w:t>5</w:t>
      </w:r>
      <w:r>
        <w:rPr>
          <w:rFonts w:hint="eastAsia" w:ascii="宋体" w:hAnsi="宋体" w:eastAsia="宋体" w:cs="宋体"/>
          <w:color w:val="000000"/>
          <w:kern w:val="0"/>
          <w:sz w:val="18"/>
        </w:rPr>
        <w:t>、郑商所规定：</w:t>
      </w:r>
      <w:r>
        <w:rPr>
          <w:rFonts w:hint="eastAsia" w:ascii="宋体" w:hAnsi="宋体"/>
          <w:bCs/>
          <w:color w:val="000000"/>
          <w:sz w:val="18"/>
          <w:szCs w:val="18"/>
        </w:rPr>
        <w:t>①</w:t>
      </w:r>
      <w:r>
        <w:rPr>
          <w:rFonts w:ascii="宋体" w:hAnsi="宋体"/>
          <w:color w:val="000000"/>
          <w:sz w:val="18"/>
          <w:szCs w:val="18"/>
        </w:rPr>
        <w:t>个人客户</w:t>
      </w:r>
      <w:r>
        <w:rPr>
          <w:rFonts w:hint="eastAsia"/>
          <w:color w:val="000000"/>
          <w:kern w:val="52"/>
          <w:sz w:val="18"/>
          <w:szCs w:val="18"/>
        </w:rPr>
        <w:t>应在进入交割月前将交割月份的持仓平仓。</w:t>
      </w:r>
      <w:r>
        <w:rPr>
          <w:rFonts w:hint="eastAsia" w:ascii="宋体" w:hAnsi="宋体"/>
          <w:color w:val="000000"/>
          <w:sz w:val="18"/>
          <w:szCs w:val="18"/>
        </w:rPr>
        <w:t>②</w:t>
      </w:r>
      <w:r>
        <w:rPr>
          <w:rFonts w:hint="eastAsia" w:ascii="宋体" w:hAnsi="宋体"/>
          <w:bCs/>
          <w:color w:val="000000"/>
          <w:sz w:val="18"/>
          <w:szCs w:val="18"/>
        </w:rPr>
        <w:t>法人客户应将相关品种交割月份持仓在进入交割月前调整为交割单位整数倍，相关品种交割单位整数倍基数为：棉花为8手，棉纱为4手，动力煤为200手</w:t>
      </w:r>
      <w:r>
        <w:rPr>
          <w:rFonts w:hint="eastAsia" w:ascii="宋体" w:hAnsi="宋体"/>
          <w:bCs/>
          <w:color w:val="000000"/>
          <w:sz w:val="18"/>
          <w:szCs w:val="18"/>
          <w:lang w:eastAsia="zh-CN"/>
        </w:rPr>
        <w:t>（未调整</w:t>
      </w:r>
      <w:r>
        <w:rPr>
          <w:rFonts w:hint="eastAsia" w:ascii="宋体" w:hAnsi="宋体"/>
          <w:bCs/>
          <w:color w:val="000000"/>
          <w:sz w:val="18"/>
          <w:szCs w:val="18"/>
        </w:rPr>
        <w:t>整倍数</w:t>
      </w:r>
      <w:r>
        <w:rPr>
          <w:rFonts w:hint="eastAsia" w:ascii="宋体" w:hAnsi="宋体"/>
          <w:bCs/>
          <w:color w:val="000000"/>
          <w:sz w:val="18"/>
          <w:szCs w:val="18"/>
          <w:lang w:eastAsia="zh-CN"/>
        </w:rPr>
        <w:t>的，</w:t>
      </w:r>
      <w:r>
        <w:rPr>
          <w:rFonts w:hint="eastAsia" w:ascii="宋体" w:hAnsi="宋体"/>
          <w:color w:val="000000"/>
          <w:sz w:val="18"/>
          <w:szCs w:val="36"/>
        </w:rPr>
        <w:t>郑商所</w:t>
      </w:r>
      <w:r>
        <w:rPr>
          <w:rFonts w:hint="eastAsia" w:ascii="宋体" w:hAnsi="宋体"/>
          <w:color w:val="000000"/>
          <w:sz w:val="18"/>
          <w:szCs w:val="36"/>
          <w:lang w:eastAsia="zh-CN"/>
        </w:rPr>
        <w:t>没有</w:t>
      </w:r>
      <w:r>
        <w:rPr>
          <w:rFonts w:hint="eastAsia"/>
          <w:color w:val="000000"/>
          <w:kern w:val="52"/>
          <w:sz w:val="18"/>
          <w:szCs w:val="18"/>
        </w:rPr>
        <w:t>强平</w:t>
      </w:r>
      <w:r>
        <w:rPr>
          <w:rFonts w:hint="eastAsia"/>
          <w:color w:val="000000"/>
          <w:kern w:val="52"/>
          <w:sz w:val="18"/>
          <w:szCs w:val="18"/>
          <w:lang w:eastAsia="zh-CN"/>
        </w:rPr>
        <w:t>规定）；③</w:t>
      </w:r>
      <w:r>
        <w:rPr>
          <w:rFonts w:hint="eastAsia"/>
          <w:color w:val="000000"/>
          <w:kern w:val="52"/>
          <w:sz w:val="18"/>
          <w:szCs w:val="18"/>
        </w:rPr>
        <w:t>不具备甲醇</w:t>
      </w:r>
      <w:r>
        <w:rPr>
          <w:rFonts w:hint="eastAsia"/>
          <w:color w:val="auto"/>
          <w:kern w:val="52"/>
          <w:sz w:val="18"/>
          <w:szCs w:val="18"/>
          <w:lang w:eastAsia="zh-CN"/>
        </w:rPr>
        <w:t>、</w:t>
      </w:r>
      <w:r>
        <w:rPr>
          <w:rFonts w:hint="eastAsia"/>
          <w:color w:val="auto"/>
          <w:kern w:val="52"/>
          <w:sz w:val="18"/>
          <w:szCs w:val="18"/>
          <w:lang w:val="en-US" w:eastAsia="zh-CN"/>
        </w:rPr>
        <w:t>烧碱、对二甲苯</w:t>
      </w:r>
      <w:r>
        <w:rPr>
          <w:rFonts w:hint="eastAsia"/>
          <w:color w:val="auto"/>
          <w:kern w:val="52"/>
          <w:sz w:val="18"/>
          <w:szCs w:val="18"/>
        </w:rPr>
        <w:t>生产、</w:t>
      </w:r>
      <w:r>
        <w:rPr>
          <w:rFonts w:hint="eastAsia"/>
          <w:color w:val="000000"/>
          <w:kern w:val="52"/>
          <w:sz w:val="18"/>
          <w:szCs w:val="18"/>
        </w:rPr>
        <w:t>储存、使用、经营或运输资质的客户不得参与交割，不得交割的客户应在交割月之前平仓</w:t>
      </w:r>
      <w:r>
        <w:rPr>
          <w:rFonts w:hint="eastAsia"/>
          <w:color w:val="000000"/>
          <w:kern w:val="52"/>
          <w:sz w:val="18"/>
          <w:szCs w:val="18"/>
          <w:lang w:eastAsia="zh-CN"/>
        </w:rPr>
        <w:t>（未</w:t>
      </w:r>
      <w:r>
        <w:rPr>
          <w:rFonts w:hint="eastAsia"/>
          <w:color w:val="000000"/>
          <w:kern w:val="52"/>
          <w:sz w:val="18"/>
          <w:szCs w:val="18"/>
        </w:rPr>
        <w:t>平仓</w:t>
      </w:r>
      <w:r>
        <w:rPr>
          <w:rFonts w:hint="eastAsia"/>
          <w:color w:val="000000"/>
          <w:kern w:val="52"/>
          <w:sz w:val="18"/>
          <w:szCs w:val="18"/>
          <w:lang w:eastAsia="zh-CN"/>
        </w:rPr>
        <w:t>的，</w:t>
      </w:r>
      <w:r>
        <w:rPr>
          <w:rFonts w:hint="eastAsia"/>
          <w:color w:val="000000"/>
          <w:kern w:val="52"/>
          <w:sz w:val="18"/>
          <w:szCs w:val="18"/>
        </w:rPr>
        <w:t>郑商所</w:t>
      </w:r>
      <w:r>
        <w:rPr>
          <w:rFonts w:hint="eastAsia"/>
          <w:color w:val="000000"/>
          <w:kern w:val="52"/>
          <w:sz w:val="18"/>
          <w:szCs w:val="18"/>
          <w:lang w:eastAsia="zh-CN"/>
        </w:rPr>
        <w:t>没有</w:t>
      </w:r>
      <w:r>
        <w:rPr>
          <w:rFonts w:hint="eastAsia"/>
          <w:color w:val="000000"/>
          <w:kern w:val="52"/>
          <w:sz w:val="18"/>
          <w:szCs w:val="18"/>
        </w:rPr>
        <w:t>强平</w:t>
      </w:r>
      <w:r>
        <w:rPr>
          <w:rFonts w:hint="eastAsia"/>
          <w:color w:val="000000"/>
          <w:kern w:val="52"/>
          <w:sz w:val="18"/>
          <w:szCs w:val="18"/>
          <w:lang w:eastAsia="zh-CN"/>
        </w:rPr>
        <w:t>规定）。</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000000"/>
          <w:kern w:val="0"/>
          <w:sz w:val="18"/>
        </w:rPr>
      </w:pPr>
      <w:r>
        <w:rPr>
          <w:rFonts w:hint="eastAsia" w:ascii="宋体" w:hAnsi="宋体" w:eastAsia="宋体" w:cs="宋体"/>
          <w:color w:val="000000"/>
          <w:kern w:val="0"/>
          <w:sz w:val="18"/>
          <w:lang w:eastAsia="zh-CN"/>
        </w:rPr>
        <w:t>三、</w:t>
      </w:r>
      <w:r>
        <w:rPr>
          <w:rFonts w:hint="eastAsia" w:ascii="宋体" w:hAnsi="宋体" w:eastAsia="宋体" w:cs="宋体"/>
          <w:color w:val="000000"/>
          <w:kern w:val="0"/>
          <w:sz w:val="18"/>
        </w:rPr>
        <w:t>郑商所规定</w:t>
      </w:r>
      <w:r>
        <w:rPr>
          <w:rFonts w:hint="eastAsia" w:ascii="宋体" w:hAnsi="宋体" w:eastAsia="宋体" w:cs="宋体"/>
          <w:color w:val="000000"/>
          <w:kern w:val="0"/>
          <w:sz w:val="18"/>
          <w:lang w:eastAsia="zh-CN"/>
        </w:rPr>
        <w:t>（</w:t>
      </w:r>
      <w:r>
        <w:rPr>
          <w:rFonts w:hint="eastAsia" w:ascii="宋体" w:hAnsi="宋体" w:eastAsia="宋体" w:cs="宋体"/>
          <w:color w:val="000000"/>
          <w:kern w:val="0"/>
          <w:sz w:val="18"/>
        </w:rPr>
        <w:t>套利交易管理办法</w:t>
      </w:r>
      <w:r>
        <w:rPr>
          <w:rFonts w:hint="eastAsia" w:ascii="宋体" w:hAnsi="宋体" w:eastAsia="宋体" w:cs="宋体"/>
          <w:color w:val="000000"/>
          <w:kern w:val="0"/>
          <w:sz w:val="18"/>
          <w:lang w:eastAsia="zh-CN"/>
        </w:rPr>
        <w:t>）</w:t>
      </w:r>
      <w:r>
        <w:rPr>
          <w:rFonts w:hint="eastAsia" w:ascii="宋体" w:hAnsi="宋体" w:eastAsia="宋体" w:cs="宋体"/>
          <w:color w:val="000000"/>
          <w:kern w:val="0"/>
          <w:sz w:val="18"/>
        </w:rPr>
        <w:t>：对于期货合约</w:t>
      </w:r>
      <w:r>
        <w:rPr>
          <w:rFonts w:hint="eastAsia" w:ascii="宋体" w:hAnsi="宋体" w:eastAsia="宋体" w:cs="宋体"/>
          <w:color w:val="000000"/>
          <w:kern w:val="0"/>
          <w:sz w:val="18"/>
          <w:lang w:eastAsia="zh-CN"/>
        </w:rPr>
        <w:t>，</w:t>
      </w:r>
      <w:r>
        <w:rPr>
          <w:rFonts w:hint="eastAsia" w:ascii="宋体" w:hAnsi="宋体" w:eastAsia="宋体" w:cs="宋体"/>
          <w:color w:val="000000"/>
          <w:kern w:val="0"/>
          <w:sz w:val="18"/>
        </w:rPr>
        <w:t>客户所拥有的一般月份或交割月前一个月份投机持仓与套利持仓之和，不得超过同期投机持仓限仓标准的2倍，其中投机持仓不得超过相应投机持仓限仓标准。客户所拥有的交割月份投机持仓与套利持仓之和，不得超过交割月投机持仓限仓标准</w:t>
      </w:r>
      <w:r>
        <w:rPr>
          <w:rFonts w:hint="eastAsia" w:ascii="宋体" w:hAnsi="宋体" w:eastAsia="宋体" w:cs="宋体"/>
          <w:color w:val="000000"/>
          <w:kern w:val="0"/>
          <w:sz w:val="18"/>
          <w:lang w:eastAsia="zh-CN"/>
        </w:rPr>
        <w:t>（</w:t>
      </w:r>
      <w:r>
        <w:rPr>
          <w:rFonts w:hint="eastAsia" w:ascii="宋体" w:hAnsi="宋体" w:eastAsia="宋体" w:cs="宋体"/>
          <w:color w:val="000000"/>
          <w:kern w:val="0"/>
          <w:sz w:val="18"/>
        </w:rPr>
        <w:t>客户所拥有的投机持仓和套利持仓之和超过交易所规定标准的，应当在下一交易日第一节交易结束前自行调整；逾期未进行调整或调整后仍不符合要求的，交易所可以强行平仓</w:t>
      </w:r>
      <w:r>
        <w:rPr>
          <w:rFonts w:hint="eastAsia" w:ascii="宋体" w:hAnsi="宋体" w:eastAsia="宋体" w:cs="宋体"/>
          <w:color w:val="000000"/>
          <w:kern w:val="0"/>
          <w:sz w:val="18"/>
          <w:lang w:eastAsia="zh-CN"/>
        </w:rPr>
        <w:t>）</w:t>
      </w:r>
      <w:r>
        <w:rPr>
          <w:rFonts w:hint="eastAsia" w:ascii="宋体" w:hAnsi="宋体" w:eastAsia="宋体" w:cs="宋体"/>
          <w:color w:val="000000"/>
          <w:kern w:val="0"/>
          <w:sz w:val="18"/>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000000"/>
          <w:kern w:val="0"/>
          <w:sz w:val="18"/>
        </w:rPr>
      </w:pPr>
      <w:r>
        <w:rPr>
          <w:rFonts w:hint="eastAsia" w:ascii="宋体" w:hAnsi="宋体" w:eastAsia="宋体" w:cs="宋体"/>
          <w:color w:val="000000"/>
          <w:kern w:val="0"/>
          <w:sz w:val="18"/>
          <w:lang w:eastAsia="zh-CN"/>
        </w:rPr>
        <w:t>四</w:t>
      </w:r>
      <w:r>
        <w:rPr>
          <w:rFonts w:hint="eastAsia" w:ascii="宋体" w:hAnsi="宋体" w:eastAsia="宋体" w:cs="宋体"/>
          <w:color w:val="000000"/>
          <w:kern w:val="0"/>
          <w:sz w:val="18"/>
        </w:rPr>
        <w:t>、限仓是指交易所规定会员或</w:t>
      </w:r>
      <w:r>
        <w:rPr>
          <w:rFonts w:hint="eastAsia" w:ascii="宋体" w:hAnsi="宋体" w:eastAsia="宋体" w:cs="宋体"/>
          <w:color w:val="000000"/>
          <w:kern w:val="0"/>
          <w:sz w:val="18"/>
          <w:lang w:eastAsia="zh-CN"/>
        </w:rPr>
        <w:t>客户</w:t>
      </w:r>
      <w:r>
        <w:rPr>
          <w:rFonts w:hint="eastAsia" w:ascii="宋体" w:hAnsi="宋体" w:eastAsia="宋体" w:cs="宋体"/>
          <w:color w:val="000000"/>
          <w:kern w:val="0"/>
          <w:sz w:val="18"/>
        </w:rPr>
        <w:t>可以持有的，按单边计算的某一合约投机头寸的最大数额。</w:t>
      </w:r>
    </w:p>
    <w:p>
      <w:pPr>
        <w:keepNext w:val="0"/>
        <w:keepLines w:val="0"/>
        <w:pageBreakBefore w:val="0"/>
        <w:widowControl w:val="0"/>
        <w:kinsoku/>
        <w:wordWrap/>
        <w:overflowPunct/>
        <w:topLinePunct w:val="0"/>
        <w:autoSpaceDE/>
        <w:autoSpaceDN/>
        <w:bidi w:val="0"/>
        <w:adjustRightInd/>
        <w:snapToGrid/>
        <w:spacing w:line="500" w:lineRule="exact"/>
        <w:ind w:left="-840" w:leftChars="-400" w:right="-926" w:rightChars="-441" w:firstLine="652" w:firstLineChars="233"/>
        <w:jc w:val="center"/>
        <w:textAlignment w:val="auto"/>
        <w:outlineLvl w:val="9"/>
        <w:rPr>
          <w:rFonts w:hint="eastAsia" w:ascii="黑体" w:eastAsia="黑体" w:cs="仿宋_GB2312"/>
          <w:b w:val="0"/>
          <w:bCs w:val="0"/>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840" w:leftChars="-400" w:right="-926" w:rightChars="-441" w:firstLine="652" w:firstLineChars="233"/>
        <w:jc w:val="center"/>
        <w:textAlignment w:val="auto"/>
        <w:outlineLvl w:val="9"/>
        <w:rPr>
          <w:rFonts w:hint="eastAsia" w:ascii="宋体" w:hAnsi="宋体" w:eastAsia="宋体" w:cs="宋体"/>
          <w:color w:val="000000"/>
          <w:kern w:val="0"/>
          <w:sz w:val="28"/>
          <w:szCs w:val="28"/>
        </w:rPr>
      </w:pPr>
      <w:r>
        <w:rPr>
          <w:rFonts w:hint="eastAsia" w:ascii="黑体" w:eastAsia="黑体" w:cs="仿宋_GB2312"/>
          <w:b w:val="0"/>
          <w:bCs w:val="0"/>
          <w:color w:val="000000"/>
          <w:sz w:val="28"/>
          <w:szCs w:val="28"/>
          <w:lang w:eastAsia="zh-CN"/>
        </w:rPr>
        <w:t>二、期权合约</w:t>
      </w:r>
      <w:r>
        <w:rPr>
          <w:rFonts w:ascii="黑体" w:eastAsia="黑体" w:cs="仿宋_GB2312"/>
          <w:b w:val="0"/>
          <w:bCs w:val="0"/>
          <w:color w:val="000000"/>
          <w:sz w:val="28"/>
          <w:szCs w:val="28"/>
        </w:rPr>
        <w:t>持仓限额</w:t>
      </w:r>
    </w:p>
    <w:tbl>
      <w:tblPr>
        <w:tblStyle w:val="7"/>
        <w:tblW w:w="102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28" w:type="dxa"/>
          <w:bottom w:w="0" w:type="dxa"/>
          <w:right w:w="28" w:type="dxa"/>
        </w:tblCellMar>
      </w:tblPr>
      <w:tblGrid>
        <w:gridCol w:w="450"/>
        <w:gridCol w:w="2191"/>
        <w:gridCol w:w="2895"/>
        <w:gridCol w:w="813"/>
        <w:gridCol w:w="1557"/>
        <w:gridCol w:w="2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200" w:hRule="atLeast"/>
          <w:jc w:val="center"/>
        </w:trPr>
        <w:tc>
          <w:tcPr>
            <w:tcW w:w="450" w:type="dxa"/>
            <w:tcBorders>
              <w:top w:val="double" w:color="auto" w:sz="4" w:space="0"/>
              <w:left w:val="doub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olor w:val="000000"/>
                <w:sz w:val="21"/>
                <w:szCs w:val="21"/>
                <w:lang w:eastAsia="zh-CN"/>
              </w:rPr>
            </w:pPr>
            <w:r>
              <w:rPr>
                <w:rFonts w:hint="eastAsia" w:ascii="宋体" w:hAnsi="宋体"/>
                <w:color w:val="000000"/>
                <w:sz w:val="21"/>
                <w:szCs w:val="21"/>
                <w:lang w:eastAsia="zh-CN"/>
              </w:rPr>
              <w:t>交易所</w:t>
            </w:r>
          </w:p>
        </w:tc>
        <w:tc>
          <w:tcPr>
            <w:tcW w:w="2191" w:type="dxa"/>
            <w:tcBorders>
              <w:top w:val="double" w:color="auto" w:sz="4" w:space="0"/>
              <w:left w:val="single" w:color="auto" w:sz="4" w:space="0"/>
              <w:bottom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olor w:val="000000"/>
                <w:sz w:val="21"/>
                <w:szCs w:val="21"/>
                <w:lang w:eastAsia="zh-CN"/>
              </w:rPr>
            </w:pPr>
            <w:r>
              <w:rPr>
                <w:rFonts w:hint="eastAsia" w:ascii="宋体" w:hAnsi="宋体"/>
                <w:color w:val="000000"/>
                <w:sz w:val="21"/>
                <w:szCs w:val="21"/>
                <w:lang w:eastAsia="zh-CN"/>
              </w:rPr>
              <w:t>品种</w:t>
            </w:r>
          </w:p>
        </w:tc>
        <w:tc>
          <w:tcPr>
            <w:tcW w:w="7604" w:type="dxa"/>
            <w:gridSpan w:val="4"/>
            <w:tcBorders>
              <w:top w:val="doub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bCs/>
                <w:color w:val="000000"/>
                <w:sz w:val="21"/>
                <w:szCs w:val="21"/>
                <w:lang w:eastAsia="zh-CN"/>
              </w:rPr>
            </w:pPr>
            <w:r>
              <w:rPr>
                <w:rFonts w:hint="eastAsia" w:ascii="宋体" w:hAnsi="宋体" w:eastAsia="宋体" w:cs="宋体"/>
                <w:b/>
                <w:bCs/>
                <w:sz w:val="21"/>
                <w:szCs w:val="21"/>
              </w:rPr>
              <w:t>客户</w:t>
            </w:r>
            <w:r>
              <w:rPr>
                <w:rFonts w:hint="eastAsia" w:ascii="宋体" w:hAnsi="宋体" w:eastAsia="宋体" w:cs="宋体"/>
                <w:b w:val="0"/>
                <w:bCs w:val="0"/>
                <w:sz w:val="21"/>
                <w:szCs w:val="21"/>
                <w:lang w:eastAsia="zh-CN"/>
              </w:rPr>
              <w:t>（期权合约</w:t>
            </w:r>
            <w:r>
              <w:rPr>
                <w:rFonts w:hint="eastAsia" w:ascii="宋体" w:hAnsi="宋体"/>
                <w:color w:val="000000"/>
                <w:sz w:val="21"/>
                <w:szCs w:val="21"/>
              </w:rPr>
              <w:t>限仓数额</w:t>
            </w:r>
            <w:r>
              <w:rPr>
                <w:rFonts w:hint="eastAsia" w:ascii="宋体" w:hAnsi="宋体"/>
                <w:color w:val="000000"/>
                <w:sz w:val="21"/>
                <w:szCs w:val="21"/>
                <w:lang w:eastAsia="zh-CN"/>
              </w:rPr>
              <w:t>，</w:t>
            </w:r>
            <w:r>
              <w:rPr>
                <w:rFonts w:hint="eastAsia" w:ascii="宋体" w:hAnsi="宋体"/>
                <w:color w:val="000000"/>
                <w:sz w:val="21"/>
                <w:szCs w:val="21"/>
                <w:lang w:val="en-US" w:eastAsia="zh-CN"/>
              </w:rPr>
              <w:t>手</w:t>
            </w:r>
            <w:r>
              <w:rPr>
                <w:rFonts w:hint="eastAsia" w:ascii="宋体" w:hAnsi="宋体" w:eastAsia="宋体" w:cs="宋体"/>
                <w:b w:val="0"/>
                <w:bCs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上</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期</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所</w:t>
            </w: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color w:val="000000"/>
                <w:sz w:val="21"/>
                <w:szCs w:val="21"/>
                <w:lang w:eastAsia="zh-CN"/>
              </w:rPr>
            </w:pPr>
          </w:p>
        </w:tc>
        <w:tc>
          <w:tcPr>
            <w:tcW w:w="3708" w:type="dxa"/>
            <w:gridSpan w:val="2"/>
            <w:tcBorders>
              <w:top w:val="single" w:color="auto" w:sz="4" w:space="0"/>
              <w:left w:val="single" w:color="auto" w:sz="4" w:space="0"/>
              <w:bottom w:val="single" w:color="auto" w:sz="4" w:space="0"/>
              <w:right w:val="sing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000000"/>
                <w:sz w:val="21"/>
                <w:szCs w:val="21"/>
                <w:lang w:eastAsia="zh-CN"/>
              </w:rPr>
            </w:pPr>
            <w:r>
              <w:rPr>
                <w:rFonts w:hint="eastAsia" w:ascii="宋体" w:hAnsi="宋体"/>
                <w:b w:val="0"/>
                <w:bCs w:val="0"/>
                <w:color w:val="000000"/>
                <w:sz w:val="21"/>
                <w:szCs w:val="21"/>
                <w:lang w:val="en-US" w:eastAsia="zh-CN"/>
              </w:rPr>
              <w:t>标的期货合约挂牌至交割月份前第二月</w:t>
            </w:r>
          </w:p>
        </w:tc>
        <w:tc>
          <w:tcPr>
            <w:tcW w:w="3896" w:type="dxa"/>
            <w:gridSpan w:val="2"/>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lang w:val="en-US" w:eastAsia="zh-CN"/>
              </w:rPr>
              <w:t>标的期货合约交割月前第一月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val="en-US" w:eastAsia="zh-CN"/>
              </w:rPr>
            </w:pPr>
            <w:r>
              <w:rPr>
                <w:rFonts w:hint="eastAsia" w:ascii="宋体" w:hAnsi="宋体" w:cs="宋体"/>
                <w:color w:val="auto"/>
                <w:sz w:val="21"/>
                <w:szCs w:val="21"/>
                <w:lang w:eastAsia="zh-CN"/>
              </w:rPr>
              <w:t>铜期权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auto"/>
                <w:sz w:val="21"/>
                <w:szCs w:val="21"/>
              </w:rPr>
            </w:pPr>
            <w:r>
              <w:rPr>
                <w:rFonts w:hint="eastAsia" w:ascii="宋体" w:hAnsi="宋体" w:eastAsia="宋体" w:cs="宋体"/>
                <w:color w:val="auto"/>
                <w:sz w:val="21"/>
                <w:szCs w:val="21"/>
                <w:lang w:val="en-US" w:eastAsia="zh-CN"/>
              </w:rPr>
              <w:t>8000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auto"/>
                <w:sz w:val="21"/>
                <w:szCs w:val="21"/>
              </w:rPr>
            </w:pPr>
            <w:r>
              <w:rPr>
                <w:rFonts w:hint="eastAsia" w:ascii="宋体" w:hAnsi="宋体" w:eastAsia="宋体" w:cs="宋体"/>
                <w:b w:val="0"/>
                <w:bCs w:val="0"/>
                <w:color w:val="auto"/>
                <w:sz w:val="21"/>
                <w:szCs w:val="21"/>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r>
              <w:rPr>
                <w:rFonts w:hint="eastAsia" w:ascii="宋体" w:hAnsi="宋体" w:cs="宋体"/>
                <w:color w:val="auto"/>
                <w:sz w:val="21"/>
                <w:szCs w:val="21"/>
                <w:lang w:eastAsia="zh-CN"/>
              </w:rPr>
              <w:t>天然橡胶期权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b w:val="0"/>
                <w:bCs w:val="0"/>
                <w:color w:val="000000"/>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000000"/>
                <w:sz w:val="21"/>
                <w:szCs w:val="21"/>
              </w:rPr>
            </w:pPr>
            <w:r>
              <w:rPr>
                <w:rFonts w:hint="eastAsia" w:ascii="宋体" w:hAnsi="宋体" w:cs="宋体"/>
                <w:b w:val="0"/>
                <w:bCs w:val="0"/>
                <w:color w:val="auto"/>
                <w:sz w:val="21"/>
                <w:szCs w:val="21"/>
                <w:lang w:val="en-US" w:eastAsia="zh-CN"/>
              </w:rPr>
              <w:t>15</w:t>
            </w:r>
            <w:r>
              <w:rPr>
                <w:rFonts w:hint="eastAsia" w:ascii="宋体" w:hAnsi="宋体" w:eastAsia="宋体" w:cs="宋体"/>
                <w:b w:val="0"/>
                <w:bCs w:val="0"/>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黄金期权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9000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2700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铝期权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10000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锌期权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6000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2400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螺纹钢期权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90000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4500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白银期权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9000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2700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丁二烯橡胶期权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铅期权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5000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1800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镍期权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6000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1800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锡期权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1500手</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kern w:val="2"/>
                <w:sz w:val="21"/>
                <w:szCs w:val="21"/>
                <w:shd w:val="clear" w:color="auto" w:fill="auto"/>
                <w:lang w:val="en-US" w:eastAsia="zh-CN" w:bidi="ar-SA"/>
              </w:rPr>
            </w:pPr>
            <w:r>
              <w:rPr>
                <w:rFonts w:hint="eastAsia" w:ascii="宋体" w:hAnsi="宋体" w:cs="宋体"/>
                <w:color w:val="auto"/>
                <w:sz w:val="21"/>
                <w:szCs w:val="21"/>
                <w:shd w:val="clear" w:color="auto" w:fill="auto"/>
                <w:lang w:val="en-US" w:eastAsia="zh-CN"/>
              </w:rPr>
              <w:t>氧化铝期权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cs="宋体"/>
                <w:color w:val="auto"/>
                <w:sz w:val="21"/>
                <w:szCs w:val="21"/>
                <w:highlight w:val="none"/>
                <w:shd w:val="clear" w:color="auto" w:fill="auto"/>
                <w:lang w:val="en-US" w:eastAsia="zh-CN"/>
              </w:rPr>
              <w:t>5000手</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val="0"/>
                <w:color w:val="auto"/>
                <w:kern w:val="2"/>
                <w:sz w:val="21"/>
                <w:szCs w:val="21"/>
                <w:highlight w:val="none"/>
                <w:shd w:val="clear" w:color="auto" w:fill="auto"/>
                <w:lang w:val="en-US" w:eastAsia="zh-CN" w:bidi="ar-SA"/>
              </w:rPr>
            </w:pPr>
            <w:r>
              <w:rPr>
                <w:rFonts w:hint="eastAsia" w:ascii="宋体" w:hAnsi="宋体" w:cs="宋体"/>
                <w:b w:val="0"/>
                <w:bCs w:val="0"/>
                <w:color w:val="auto"/>
                <w:sz w:val="21"/>
                <w:szCs w:val="21"/>
                <w:highlight w:val="none"/>
                <w:shd w:val="clear" w:color="auto" w:fill="auto"/>
                <w:lang w:val="en-US" w:eastAsia="zh-CN"/>
              </w:rPr>
              <w:t>1800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铸造铝合金期权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900手</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石油沥青期权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8000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纸浆期权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4500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900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胶版印刷纸期权</w:t>
            </w:r>
          </w:p>
        </w:tc>
        <w:tc>
          <w:tcPr>
            <w:tcW w:w="370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2500</w:t>
            </w:r>
          </w:p>
        </w:tc>
        <w:tc>
          <w:tcPr>
            <w:tcW w:w="3896" w:type="dxa"/>
            <w:gridSpan w:val="2"/>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sz w:val="21"/>
                <w:szCs w:val="21"/>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p>
        </w:tc>
        <w:tc>
          <w:tcPr>
            <w:tcW w:w="2895"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标的期货合约挂牌至交割月份前第三月的最后一个交易日</w:t>
            </w:r>
          </w:p>
        </w:tc>
        <w:tc>
          <w:tcPr>
            <w:tcW w:w="2370" w:type="dxa"/>
            <w:gridSpan w:val="2"/>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标的期货合约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交割月份前第二个月</w:t>
            </w:r>
          </w:p>
        </w:tc>
        <w:tc>
          <w:tcPr>
            <w:tcW w:w="2339" w:type="dxa"/>
            <w:tcBorders>
              <w:top w:val="single" w:color="auto" w:sz="4" w:space="0"/>
              <w:left w:val="single" w:color="auto" w:sz="4" w:space="0"/>
              <w:bottom w:val="single" w:color="auto" w:sz="4" w:space="0"/>
              <w:right w:val="doub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标的期货合约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交割月前第一月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02"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p>
        </w:tc>
        <w:tc>
          <w:tcPr>
            <w:tcW w:w="2191" w:type="dxa"/>
            <w:tcBorders>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燃料油期权</w:t>
            </w:r>
          </w:p>
        </w:tc>
        <w:tc>
          <w:tcPr>
            <w:tcW w:w="2895" w:type="dxa"/>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7500</w:t>
            </w:r>
          </w:p>
        </w:tc>
        <w:tc>
          <w:tcPr>
            <w:tcW w:w="237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1500</w:t>
            </w:r>
          </w:p>
        </w:tc>
        <w:tc>
          <w:tcPr>
            <w:tcW w:w="2339" w:type="dxa"/>
            <w:tcBorders>
              <w:top w:val="single" w:color="auto" w:sz="4" w:space="0"/>
              <w:left w:val="single" w:color="auto" w:sz="4" w:space="0"/>
              <w:bottom w:val="single" w:color="auto" w:sz="4" w:space="0"/>
              <w:right w:val="doub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restart"/>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能源中心</w:t>
            </w: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shd w:val="clear" w:color="auto" w:fill="auto"/>
                <w:lang w:val="en-US" w:eastAsia="zh-CN"/>
              </w:rPr>
            </w:pPr>
          </w:p>
        </w:tc>
        <w:tc>
          <w:tcPr>
            <w:tcW w:w="2895" w:type="dxa"/>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标的期货合约挂牌至交割月份前第三月的最后一个交易日</w:t>
            </w:r>
          </w:p>
        </w:tc>
        <w:tc>
          <w:tcPr>
            <w:tcW w:w="2370" w:type="dxa"/>
            <w:gridSpan w:val="2"/>
            <w:tcBorders>
              <w:top w:val="single" w:color="auto" w:sz="4" w:space="0"/>
              <w:left w:val="single" w:color="auto" w:sz="4" w:space="0"/>
              <w:bottom w:val="single" w:color="auto" w:sz="4" w:space="0"/>
              <w:right w:val="sing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标的期货合约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交割月份前第二个月</w:t>
            </w:r>
          </w:p>
        </w:tc>
        <w:tc>
          <w:tcPr>
            <w:tcW w:w="2339" w:type="dxa"/>
            <w:tcBorders>
              <w:top w:val="single" w:color="auto" w:sz="4" w:space="0"/>
              <w:left w:val="single" w:color="auto" w:sz="4" w:space="0"/>
              <w:bottom w:val="single" w:color="auto" w:sz="4" w:space="0"/>
              <w:right w:val="double" w:color="auto" w:sz="4" w:space="0"/>
            </w:tcBorders>
            <w:shd w:val="clear" w:color="auto" w:fill="DBEEF3"/>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b w:val="0"/>
                <w:bCs w:val="0"/>
                <w:color w:val="auto"/>
                <w:sz w:val="21"/>
                <w:szCs w:val="21"/>
                <w:lang w:val="en-US" w:eastAsia="zh-CN"/>
              </w:rPr>
            </w:pPr>
            <w:r>
              <w:rPr>
                <w:rFonts w:hint="eastAsia" w:ascii="宋体" w:hAnsi="宋体"/>
                <w:b w:val="0"/>
                <w:bCs w:val="0"/>
                <w:color w:val="auto"/>
                <w:sz w:val="21"/>
                <w:szCs w:val="21"/>
                <w:lang w:val="en-US" w:eastAsia="zh-CN"/>
              </w:rPr>
              <w:t>标的期货合约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Times New Roman"/>
                <w:b w:val="0"/>
                <w:bCs w:val="0"/>
                <w:color w:val="auto"/>
                <w:kern w:val="2"/>
                <w:sz w:val="21"/>
                <w:szCs w:val="21"/>
                <w:lang w:val="en-US" w:eastAsia="zh-CN" w:bidi="ar-SA"/>
              </w:rPr>
            </w:pPr>
            <w:r>
              <w:rPr>
                <w:rFonts w:hint="eastAsia" w:ascii="宋体" w:hAnsi="宋体"/>
                <w:b w:val="0"/>
                <w:bCs w:val="0"/>
                <w:color w:val="auto"/>
                <w:sz w:val="21"/>
                <w:szCs w:val="21"/>
                <w:lang w:val="en-US" w:eastAsia="zh-CN"/>
              </w:rPr>
              <w:t>交割月前第一月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shd w:val="clear" w:color="auto" w:fill="auto"/>
                <w:lang w:val="en-US" w:eastAsia="zh-CN"/>
              </w:rPr>
            </w:pPr>
            <w:r>
              <w:rPr>
                <w:rFonts w:hint="eastAsia" w:ascii="宋体" w:hAnsi="宋体" w:cs="宋体"/>
                <w:color w:val="auto"/>
                <w:sz w:val="21"/>
                <w:szCs w:val="21"/>
                <w:shd w:val="clear" w:color="auto" w:fill="auto"/>
                <w:lang w:val="en-US" w:eastAsia="zh-CN"/>
              </w:rPr>
              <w:t>原油期权</w:t>
            </w:r>
          </w:p>
        </w:tc>
        <w:tc>
          <w:tcPr>
            <w:tcW w:w="2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3000</w:t>
            </w:r>
          </w:p>
        </w:tc>
        <w:tc>
          <w:tcPr>
            <w:tcW w:w="237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1500</w:t>
            </w:r>
          </w:p>
        </w:tc>
        <w:tc>
          <w:tcPr>
            <w:tcW w:w="2339" w:type="dxa"/>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广期所</w:t>
            </w: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auto"/>
                <w:sz w:val="21"/>
                <w:szCs w:val="21"/>
                <w:lang w:eastAsia="zh-CN"/>
              </w:rPr>
            </w:pPr>
          </w:p>
        </w:tc>
        <w:tc>
          <w:tcPr>
            <w:tcW w:w="7604" w:type="dxa"/>
            <w:gridSpan w:val="4"/>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auto"/>
                <w:sz w:val="21"/>
                <w:szCs w:val="21"/>
                <w:lang w:eastAsia="zh-CN"/>
              </w:rPr>
            </w:pPr>
            <w:r>
              <w:rPr>
                <w:rFonts w:hint="eastAsia" w:ascii="宋体" w:hAnsi="宋体"/>
                <w:b w:val="0"/>
                <w:bCs w:val="0"/>
                <w:color w:val="auto"/>
                <w:sz w:val="21"/>
                <w:szCs w:val="21"/>
                <w:lang w:eastAsia="zh-CN"/>
              </w:rPr>
              <w:t>期权</w:t>
            </w:r>
            <w:r>
              <w:rPr>
                <w:rFonts w:hint="eastAsia" w:ascii="宋体" w:hAnsi="宋体"/>
                <w:b w:val="0"/>
                <w:bCs w:val="0"/>
                <w:color w:val="auto"/>
                <w:sz w:val="21"/>
                <w:szCs w:val="21"/>
              </w:rPr>
              <w:t>合约挂盘至最后交易日</w:t>
            </w:r>
            <w:r>
              <w:rPr>
                <w:rFonts w:hint="eastAsia" w:ascii="宋体" w:hAnsi="宋体"/>
                <w:b w:val="0"/>
                <w:bCs w:val="0"/>
                <w:color w:val="auto"/>
                <w:sz w:val="21"/>
                <w:szCs w:val="21"/>
                <w:lang w:eastAsia="zh-CN"/>
              </w:rPr>
              <w:t>（到期日）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工业硅期权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多晶硅期权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olor w:val="auto"/>
                <w:sz w:val="21"/>
                <w:szCs w:val="21"/>
                <w:lang w:val="en-US" w:eastAsia="zh-CN"/>
              </w:rPr>
            </w:pPr>
            <w:r>
              <w:rPr>
                <w:rFonts w:hint="eastAsia" w:ascii="宋体" w:hAnsi="宋体"/>
                <w:color w:val="auto"/>
                <w:sz w:val="21"/>
                <w:szCs w:val="21"/>
                <w:lang w:val="en-US" w:eastAsia="zh-CN"/>
              </w:rPr>
              <w:t>碳酸锂期权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val="0"/>
                <w:bCs w:val="0"/>
                <w:color w:val="auto"/>
                <w:sz w:val="21"/>
                <w:szCs w:val="21"/>
                <w:lang w:val="en-US" w:eastAsia="zh-CN"/>
              </w:rPr>
            </w:pPr>
            <w:r>
              <w:rPr>
                <w:rFonts w:hint="eastAsia" w:ascii="宋体" w:hAnsi="宋体"/>
                <w:b w:val="0"/>
                <w:bCs w:val="0"/>
                <w:color w:val="auto"/>
                <w:sz w:val="21"/>
                <w:szCs w:val="21"/>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olor w:val="FF0000"/>
                <w:sz w:val="21"/>
                <w:szCs w:val="21"/>
                <w:lang w:val="en-US" w:eastAsia="zh-CN"/>
              </w:rPr>
            </w:pPr>
            <w:r>
              <w:rPr>
                <w:rFonts w:hint="eastAsia" w:ascii="宋体" w:hAnsi="宋体"/>
                <w:color w:val="FF0000"/>
                <w:sz w:val="21"/>
                <w:szCs w:val="21"/>
                <w:lang w:val="en-US" w:eastAsia="zh-CN"/>
              </w:rPr>
              <w:t>铂期权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val="0"/>
                <w:bCs w:val="0"/>
                <w:color w:val="FF0000"/>
                <w:sz w:val="21"/>
                <w:szCs w:val="21"/>
                <w:lang w:val="en-US" w:eastAsia="zh-CN"/>
              </w:rPr>
            </w:pPr>
            <w:r>
              <w:rPr>
                <w:rFonts w:hint="eastAsia" w:ascii="宋体" w:hAnsi="宋体"/>
                <w:b w:val="0"/>
                <w:bCs w:val="0"/>
                <w:color w:val="FF0000"/>
                <w:sz w:val="21"/>
                <w:szCs w:val="21"/>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olor w:val="FF0000"/>
                <w:sz w:val="21"/>
                <w:szCs w:val="21"/>
                <w:lang w:val="en-US" w:eastAsia="zh-CN"/>
              </w:rPr>
            </w:pPr>
            <w:r>
              <w:rPr>
                <w:rFonts w:hint="eastAsia" w:ascii="宋体" w:hAnsi="宋体"/>
                <w:color w:val="FF0000"/>
                <w:sz w:val="21"/>
                <w:szCs w:val="21"/>
                <w:lang w:val="en-US" w:eastAsia="zh-CN"/>
              </w:rPr>
              <w:t>钯期权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b w:val="0"/>
                <w:bCs w:val="0"/>
                <w:color w:val="FF0000"/>
                <w:sz w:val="21"/>
                <w:szCs w:val="21"/>
                <w:lang w:val="en-US" w:eastAsia="zh-CN"/>
              </w:rPr>
            </w:pPr>
            <w:r>
              <w:rPr>
                <w:rFonts w:hint="eastAsia" w:ascii="宋体" w:hAnsi="宋体"/>
                <w:b w:val="0"/>
                <w:bCs w:val="0"/>
                <w:color w:val="FF0000"/>
                <w:sz w:val="21"/>
                <w:szCs w:val="21"/>
                <w:lang w:val="en-US" w:eastAsia="zh-CN"/>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大</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所</w:t>
            </w: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p>
        </w:tc>
        <w:tc>
          <w:tcPr>
            <w:tcW w:w="7604" w:type="dxa"/>
            <w:gridSpan w:val="4"/>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b w:val="0"/>
                <w:bCs w:val="0"/>
                <w:color w:val="000000"/>
                <w:sz w:val="21"/>
                <w:szCs w:val="21"/>
                <w:lang w:eastAsia="zh-CN"/>
              </w:rPr>
            </w:pPr>
            <w:r>
              <w:rPr>
                <w:rFonts w:hint="eastAsia" w:ascii="宋体" w:hAnsi="宋体"/>
                <w:b w:val="0"/>
                <w:bCs w:val="0"/>
                <w:color w:val="000000"/>
                <w:sz w:val="21"/>
                <w:szCs w:val="21"/>
                <w:lang w:eastAsia="zh-CN"/>
              </w:rPr>
              <w:t>期权</w:t>
            </w:r>
            <w:r>
              <w:rPr>
                <w:rFonts w:hint="eastAsia" w:ascii="宋体" w:hAnsi="宋体"/>
                <w:b w:val="0"/>
                <w:bCs w:val="0"/>
                <w:color w:val="000000"/>
                <w:sz w:val="21"/>
                <w:szCs w:val="21"/>
              </w:rPr>
              <w:t>合约挂盘至最后交易日</w:t>
            </w:r>
            <w:r>
              <w:rPr>
                <w:rFonts w:hint="eastAsia" w:ascii="宋体" w:hAnsi="宋体"/>
                <w:b w:val="0"/>
                <w:bCs w:val="0"/>
                <w:color w:val="000000"/>
                <w:sz w:val="21"/>
                <w:szCs w:val="21"/>
                <w:lang w:eastAsia="zh-CN"/>
              </w:rPr>
              <w:t>（到期日）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黄大豆1号期权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黄大豆2号期权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豆油期权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r>
              <w:rPr>
                <w:rFonts w:hint="eastAsia" w:ascii="宋体" w:hAnsi="宋体" w:eastAsia="宋体" w:cs="宋体"/>
                <w:sz w:val="21"/>
                <w:szCs w:val="21"/>
                <w:lang w:eastAsia="zh-CN"/>
              </w:rPr>
              <w:t>豆粕期权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000000"/>
                <w:sz w:val="21"/>
                <w:szCs w:val="21"/>
              </w:rPr>
            </w:pPr>
            <w:r>
              <w:rPr>
                <w:rFonts w:hint="eastAsia" w:ascii="宋体" w:hAnsi="宋体" w:cs="宋体"/>
                <w:color w:val="000000"/>
                <w:sz w:val="21"/>
                <w:szCs w:val="21"/>
                <w:lang w:val="en-US" w:eastAsia="zh-CN"/>
              </w:rPr>
              <w:t>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r>
              <w:rPr>
                <w:rFonts w:hint="eastAsia" w:ascii="宋体" w:hAnsi="宋体" w:cs="宋体"/>
                <w:color w:val="auto"/>
                <w:sz w:val="21"/>
                <w:szCs w:val="21"/>
                <w:lang w:eastAsia="zh-CN"/>
              </w:rPr>
              <w:t>玉米期权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000000"/>
                <w:sz w:val="21"/>
                <w:szCs w:val="21"/>
              </w:rPr>
            </w:pPr>
            <w:r>
              <w:rPr>
                <w:rFonts w:hint="eastAsia" w:ascii="宋体" w:hAnsi="宋体" w:cs="宋体"/>
                <w:color w:val="000000"/>
                <w:sz w:val="21"/>
                <w:szCs w:val="21"/>
                <w:lang w:val="en-US" w:eastAsia="zh-CN"/>
              </w:rPr>
              <w:t>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铁矿石期权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液化石油气期权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棕榈油期权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聚丙烯</w:t>
            </w:r>
            <w:r>
              <w:rPr>
                <w:rFonts w:hint="eastAsia" w:ascii="宋体" w:hAnsi="宋体" w:cs="宋体"/>
                <w:color w:val="auto"/>
                <w:sz w:val="21"/>
                <w:szCs w:val="21"/>
                <w:highlight w:val="none"/>
                <w:lang w:val="en-US" w:eastAsia="zh-CN"/>
              </w:rPr>
              <w:t>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聚氯乙烯期权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线型低密度聚乙烯期权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乙二醇期权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苯乙烯期权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鸡蛋期权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玉米淀粉期权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生猪期权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原木期权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纯苯</w:t>
            </w:r>
            <w:r>
              <w:rPr>
                <w:rFonts w:hint="eastAsia" w:ascii="宋体" w:hAnsi="宋体" w:eastAsia="宋体" w:cs="宋体"/>
                <w:color w:val="auto"/>
                <w:sz w:val="21"/>
                <w:szCs w:val="21"/>
                <w:highlight w:val="none"/>
                <w:lang w:val="en-US" w:eastAsia="zh-CN"/>
              </w:rPr>
              <w:t>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restart"/>
            <w:tcBorders>
              <w:top w:val="single" w:color="auto" w:sz="4" w:space="0"/>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所</w:t>
            </w: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p>
        </w:tc>
        <w:tc>
          <w:tcPr>
            <w:tcW w:w="7604" w:type="dxa"/>
            <w:gridSpan w:val="4"/>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val="0"/>
                <w:color w:val="000000"/>
                <w:sz w:val="21"/>
                <w:szCs w:val="21"/>
              </w:rPr>
            </w:pPr>
            <w:r>
              <w:rPr>
                <w:rFonts w:hint="eastAsia" w:ascii="宋体" w:hAnsi="宋体"/>
                <w:b w:val="0"/>
                <w:bCs w:val="0"/>
                <w:color w:val="000000"/>
                <w:sz w:val="21"/>
                <w:szCs w:val="21"/>
                <w:lang w:eastAsia="zh-CN"/>
              </w:rPr>
              <w:t>期权</w:t>
            </w:r>
            <w:r>
              <w:rPr>
                <w:rFonts w:hint="eastAsia" w:ascii="宋体" w:hAnsi="宋体"/>
                <w:b w:val="0"/>
                <w:bCs w:val="0"/>
                <w:color w:val="000000"/>
                <w:sz w:val="21"/>
                <w:szCs w:val="21"/>
              </w:rPr>
              <w:t>合约挂盘至最后交易日</w:t>
            </w:r>
            <w:r>
              <w:rPr>
                <w:rFonts w:hint="eastAsia" w:ascii="宋体" w:hAnsi="宋体"/>
                <w:b w:val="0"/>
                <w:bCs w:val="0"/>
                <w:color w:val="000000"/>
                <w:sz w:val="21"/>
                <w:szCs w:val="21"/>
                <w:lang w:eastAsia="zh-CN"/>
              </w:rPr>
              <w:t>（到期日）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2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r>
              <w:rPr>
                <w:rFonts w:hint="eastAsia" w:ascii="宋体" w:hAnsi="宋体" w:cs="宋体"/>
                <w:sz w:val="21"/>
                <w:szCs w:val="21"/>
                <w:lang w:eastAsia="zh-CN"/>
              </w:rPr>
              <w:t>白糖期权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000000"/>
                <w:sz w:val="18"/>
                <w:szCs w:val="18"/>
              </w:rPr>
            </w:pPr>
            <w:r>
              <w:rPr>
                <w:rFonts w:hint="eastAsia" w:ascii="宋体" w:hAnsi="宋体" w:cs="宋体"/>
                <w:color w:val="000000"/>
                <w:sz w:val="21"/>
                <w:szCs w:val="21"/>
                <w:lang w:val="en-US" w:eastAsia="zh-CN"/>
              </w:rPr>
              <w:t>300</w:t>
            </w:r>
            <w:r>
              <w:rPr>
                <w:rFonts w:hint="eastAsia" w:ascii="宋体" w:hAnsi="宋体" w:eastAsia="宋体" w:cs="宋体"/>
                <w:color w:val="00000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36"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21"/>
                <w:szCs w:val="21"/>
                <w:lang w:eastAsia="zh-CN"/>
              </w:rPr>
            </w:pPr>
            <w:r>
              <w:rPr>
                <w:rFonts w:hint="eastAsia" w:ascii="宋体" w:hAnsi="宋体" w:cs="宋体"/>
                <w:color w:val="auto"/>
                <w:sz w:val="21"/>
                <w:szCs w:val="21"/>
                <w:lang w:eastAsia="zh-CN"/>
              </w:rPr>
              <w:t>棉花期权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val="0"/>
                <w:bCs w:val="0"/>
                <w:color w:val="000000"/>
                <w:sz w:val="21"/>
                <w:szCs w:val="21"/>
              </w:rPr>
            </w:pPr>
            <w:r>
              <w:rPr>
                <w:rFonts w:hint="eastAsia" w:ascii="宋体" w:hAnsi="宋体" w:cs="宋体"/>
                <w:color w:val="000000"/>
                <w:sz w:val="21"/>
                <w:szCs w:val="21"/>
                <w:lang w:val="en-US" w:eastAsia="zh-CN"/>
              </w:rPr>
              <w:t>200</w:t>
            </w:r>
            <w:r>
              <w:rPr>
                <w:rFonts w:hint="eastAsia" w:ascii="宋体" w:hAnsi="宋体" w:eastAsia="宋体" w:cs="宋体"/>
                <w:color w:val="000000"/>
                <w:sz w:val="21"/>
                <w:szCs w:val="21"/>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36"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PTA期权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36"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甲醇期权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lang w:val="en-US" w:eastAsia="zh-CN"/>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36"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菜籽粕期权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动力煤期权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菜籽油期权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花生期权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烧碱期权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对二甲苯期权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硅铁期权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锰硅期权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苹果期权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尿素期权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纯碱期权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短纤期权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红枣期权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玻璃期权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瓶片期权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450"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丙烯期权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37" w:hRule="atLeast"/>
          <w:jc w:val="center"/>
        </w:trPr>
        <w:tc>
          <w:tcPr>
            <w:tcW w:w="450" w:type="dxa"/>
            <w:vMerge w:val="continue"/>
            <w:tcBorders>
              <w:left w:val="doub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18"/>
                <w:szCs w:val="18"/>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所有品种</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b w:val="0"/>
                <w:bCs w:val="0"/>
                <w:color w:val="auto"/>
                <w:sz w:val="18"/>
                <w:szCs w:val="18"/>
                <w:highlight w:val="none"/>
                <w:lang w:val="en-US" w:eastAsia="zh-CN"/>
              </w:rPr>
              <w:t>投机持仓与套利持仓之和≯</w:t>
            </w:r>
            <w:r>
              <w:rPr>
                <w:rFonts w:hint="eastAsia" w:ascii="宋体" w:hAnsi="宋体" w:eastAsia="宋体" w:cs="宋体"/>
                <w:color w:val="auto"/>
                <w:kern w:val="0"/>
                <w:sz w:val="18"/>
                <w:highlight w:val="none"/>
              </w:rPr>
              <w:t>限仓标准的2倍</w:t>
            </w:r>
            <w:r>
              <w:rPr>
                <w:rFonts w:hint="eastAsia" w:ascii="宋体" w:hAnsi="宋体" w:eastAsia="宋体" w:cs="宋体"/>
                <w:color w:val="auto"/>
                <w:kern w:val="0"/>
                <w:sz w:val="18"/>
                <w:highlight w:val="none"/>
                <w:lang w:eastAsia="zh-CN"/>
              </w:rPr>
              <w:t>（</w:t>
            </w:r>
            <w:r>
              <w:rPr>
                <w:rFonts w:hint="eastAsia" w:ascii="宋体" w:hAnsi="宋体" w:eastAsia="宋体" w:cs="宋体"/>
                <w:color w:val="auto"/>
                <w:kern w:val="0"/>
                <w:sz w:val="18"/>
                <w:highlight w:val="none"/>
              </w:rPr>
              <w:t>其中投机持仓</w:t>
            </w:r>
            <w:r>
              <w:rPr>
                <w:rFonts w:hint="eastAsia" w:ascii="宋体" w:hAnsi="宋体" w:eastAsia="宋体" w:cs="宋体"/>
                <w:b w:val="0"/>
                <w:bCs w:val="0"/>
                <w:color w:val="auto"/>
                <w:sz w:val="18"/>
                <w:szCs w:val="18"/>
                <w:highlight w:val="none"/>
                <w:lang w:val="en-US" w:eastAsia="zh-CN"/>
              </w:rPr>
              <w:t>≯</w:t>
            </w:r>
            <w:r>
              <w:rPr>
                <w:rFonts w:hint="eastAsia" w:ascii="宋体" w:hAnsi="宋体" w:eastAsia="宋体" w:cs="宋体"/>
                <w:color w:val="auto"/>
                <w:kern w:val="0"/>
                <w:sz w:val="18"/>
                <w:highlight w:val="none"/>
              </w:rPr>
              <w:t>限仓标准</w:t>
            </w:r>
            <w:r>
              <w:rPr>
                <w:rFonts w:hint="eastAsia" w:ascii="宋体" w:hAnsi="宋体" w:eastAsia="宋体" w:cs="宋体"/>
                <w:color w:val="auto"/>
                <w:kern w:val="0"/>
                <w:sz w:val="18"/>
                <w:highlight w:val="none"/>
                <w:lang w:eastAsia="zh-CN"/>
              </w:rPr>
              <w:t>），</w:t>
            </w:r>
            <w:r>
              <w:rPr>
                <w:rFonts w:hint="eastAsia" w:ascii="宋体" w:hAnsi="宋体" w:eastAsia="宋体" w:cs="宋体"/>
                <w:b w:val="0"/>
                <w:bCs w:val="0"/>
                <w:color w:val="auto"/>
                <w:sz w:val="18"/>
                <w:szCs w:val="18"/>
                <w:highlight w:val="none"/>
                <w:lang w:val="en-US" w:eastAsia="zh-CN"/>
              </w:rPr>
              <w:t>详见说明四。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2" w:hRule="atLeast"/>
          <w:jc w:val="center"/>
        </w:trPr>
        <w:tc>
          <w:tcPr>
            <w:tcW w:w="450" w:type="dxa"/>
            <w:vMerge w:val="restart"/>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中</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b/>
                <w:bCs/>
                <w:color w:val="000000"/>
                <w:sz w:val="21"/>
                <w:szCs w:val="21"/>
                <w:lang w:val="en-US" w:eastAsia="zh-CN"/>
              </w:rPr>
              <w:t>金所</w:t>
            </w: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FF0000"/>
                <w:sz w:val="21"/>
                <w:szCs w:val="21"/>
                <w:lang w:eastAsia="zh-CN"/>
              </w:rPr>
            </w:pPr>
          </w:p>
        </w:tc>
        <w:tc>
          <w:tcPr>
            <w:tcW w:w="7604" w:type="dxa"/>
            <w:gridSpan w:val="4"/>
            <w:tcBorders>
              <w:top w:val="single" w:color="auto" w:sz="4" w:space="0"/>
              <w:left w:val="single" w:color="auto" w:sz="4" w:space="0"/>
              <w:bottom w:val="single" w:color="auto" w:sz="4" w:space="0"/>
              <w:right w:val="double" w:color="auto" w:sz="4" w:space="0"/>
            </w:tcBorders>
            <w:shd w:val="clear" w:color="auto" w:fill="DBEEF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b w:val="0"/>
                <w:bCs w:val="0"/>
                <w:color w:val="FF0000"/>
                <w:sz w:val="18"/>
                <w:szCs w:val="18"/>
                <w:lang w:val="en-US" w:eastAsia="zh-CN"/>
              </w:rPr>
            </w:pPr>
            <w:r>
              <w:rPr>
                <w:rFonts w:hint="eastAsia" w:ascii="宋体" w:hAnsi="宋体"/>
                <w:b w:val="0"/>
                <w:bCs w:val="0"/>
                <w:color w:val="000000"/>
                <w:sz w:val="21"/>
                <w:szCs w:val="21"/>
                <w:lang w:eastAsia="zh-CN"/>
              </w:rPr>
              <w:t>期权</w:t>
            </w:r>
            <w:r>
              <w:rPr>
                <w:rFonts w:hint="eastAsia" w:ascii="宋体" w:hAnsi="宋体"/>
                <w:b w:val="0"/>
                <w:bCs w:val="0"/>
                <w:color w:val="000000"/>
                <w:sz w:val="21"/>
                <w:szCs w:val="21"/>
              </w:rPr>
              <w:t>合约挂盘至最后交易日</w:t>
            </w:r>
            <w:r>
              <w:rPr>
                <w:rFonts w:hint="eastAsia" w:ascii="宋体" w:hAnsi="宋体"/>
                <w:b w:val="0"/>
                <w:bCs w:val="0"/>
                <w:color w:val="000000"/>
                <w:sz w:val="21"/>
                <w:szCs w:val="21"/>
                <w:lang w:eastAsia="zh-CN"/>
              </w:rPr>
              <w:t>（到期日）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8"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沪深300股指期权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8" w:hRule="atLeast"/>
          <w:jc w:val="center"/>
        </w:trPr>
        <w:tc>
          <w:tcPr>
            <w:tcW w:w="450" w:type="dxa"/>
            <w:vMerge w:val="continue"/>
            <w:tcBorders>
              <w:left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中证1000股指期权</w:t>
            </w:r>
          </w:p>
        </w:tc>
        <w:tc>
          <w:tcPr>
            <w:tcW w:w="7604" w:type="dxa"/>
            <w:gridSpan w:val="4"/>
            <w:tcBorders>
              <w:top w:val="single" w:color="auto" w:sz="4" w:space="0"/>
              <w:left w:val="single" w:color="auto" w:sz="4" w:space="0"/>
              <w:bottom w:val="sing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28" w:type="dxa"/>
            <w:bottom w:w="0" w:type="dxa"/>
            <w:right w:w="28" w:type="dxa"/>
          </w:tblCellMar>
        </w:tblPrEx>
        <w:trPr>
          <w:cantSplit/>
          <w:trHeight w:val="398" w:hRule="atLeast"/>
          <w:jc w:val="center"/>
        </w:trPr>
        <w:tc>
          <w:tcPr>
            <w:tcW w:w="450" w:type="dxa"/>
            <w:tcBorders>
              <w:left w:val="double" w:color="auto" w:sz="4" w:space="0"/>
              <w:bottom w:val="doub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000000"/>
                <w:sz w:val="21"/>
                <w:szCs w:val="21"/>
                <w:lang w:val="en-US" w:eastAsia="zh-CN"/>
              </w:rPr>
            </w:pPr>
          </w:p>
        </w:tc>
        <w:tc>
          <w:tcPr>
            <w:tcW w:w="2191" w:type="dxa"/>
            <w:tcBorders>
              <w:top w:val="single" w:color="auto" w:sz="4" w:space="0"/>
              <w:left w:val="single" w:color="auto" w:sz="4" w:space="0"/>
              <w:bottom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上证50股指期权</w:t>
            </w:r>
          </w:p>
        </w:tc>
        <w:tc>
          <w:tcPr>
            <w:tcW w:w="7604" w:type="dxa"/>
            <w:gridSpan w:val="4"/>
            <w:tcBorders>
              <w:top w:val="single" w:color="auto" w:sz="4" w:space="0"/>
              <w:left w:val="single" w:color="auto" w:sz="4" w:space="0"/>
              <w:bottom w:val="double" w:color="auto" w:sz="4" w:space="0"/>
              <w:right w:val="doub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1200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right="-867" w:rightChars="-413"/>
        <w:jc w:val="both"/>
        <w:textAlignment w:val="auto"/>
        <w:outlineLvl w:val="9"/>
        <w:rPr>
          <w:rFonts w:hint="eastAsia" w:ascii="宋体" w:hAnsi="宋体" w:eastAsia="宋体" w:cs="宋体"/>
          <w:b/>
          <w:bCs/>
          <w:color w:val="000000"/>
          <w:sz w:val="18"/>
          <w:szCs w:val="18"/>
          <w:highlight w:val="none"/>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7" w:firstLineChars="231"/>
        <w:jc w:val="both"/>
        <w:textAlignment w:val="auto"/>
        <w:outlineLvl w:val="9"/>
        <w:rPr>
          <w:rFonts w:hint="eastAsia" w:ascii="宋体" w:hAnsi="宋体" w:eastAsia="宋体" w:cs="宋体"/>
          <w:b/>
          <w:bCs/>
          <w:color w:val="000000"/>
          <w:sz w:val="18"/>
          <w:szCs w:val="18"/>
          <w:highlight w:val="none"/>
          <w:lang w:eastAsia="zh-CN"/>
        </w:rPr>
      </w:pPr>
      <w:r>
        <w:rPr>
          <w:rFonts w:hint="eastAsia" w:ascii="宋体" w:hAnsi="宋体" w:eastAsia="宋体" w:cs="宋体"/>
          <w:b/>
          <w:bCs/>
          <w:color w:val="000000"/>
          <w:sz w:val="18"/>
          <w:szCs w:val="18"/>
          <w:highlight w:val="none"/>
          <w:lang w:eastAsia="zh-CN"/>
        </w:rPr>
        <w:t>说明：</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eastAsia="zh-CN"/>
        </w:rPr>
        <w:t>一、</w:t>
      </w:r>
      <w:r>
        <w:rPr>
          <w:rFonts w:hint="eastAsia" w:ascii="宋体" w:hAnsi="宋体" w:eastAsia="宋体" w:cs="宋体"/>
          <w:color w:val="000000"/>
          <w:sz w:val="18"/>
          <w:szCs w:val="18"/>
          <w:highlight w:val="none"/>
        </w:rPr>
        <w:t xml:space="preserve">期权限仓是指交易所规定客户可以持有的、按单边计算的某月份期权合约投机持仓的最大数量。 </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二、</w:t>
      </w:r>
      <w:r>
        <w:rPr>
          <w:rFonts w:hint="eastAsia" w:ascii="宋体" w:hAnsi="宋体" w:eastAsia="宋体" w:cs="宋体"/>
          <w:color w:val="000000"/>
          <w:sz w:val="18"/>
          <w:szCs w:val="18"/>
          <w:highlight w:val="none"/>
        </w:rPr>
        <w:t>客户持有的某月份期权合约中所有看涨期权的买持仓量和看跌期权的卖持仓量之和、看涨期权的卖持仓量和看跌期权的买持仓量之和，分别不得超过交易所规定的限仓标准。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color w:val="000000"/>
          <w:sz w:val="18"/>
          <w:szCs w:val="18"/>
          <w:highlight w:val="none"/>
          <w:lang w:eastAsia="zh-CN"/>
        </w:rPr>
      </w:pPr>
      <w:r>
        <w:rPr>
          <w:rFonts w:hint="eastAsia" w:ascii="宋体" w:hAnsi="宋体" w:eastAsia="宋体" w:cs="宋体"/>
          <w:color w:val="000000"/>
          <w:sz w:val="18"/>
          <w:szCs w:val="18"/>
          <w:highlight w:val="none"/>
          <w:lang w:eastAsia="zh-CN"/>
        </w:rPr>
        <w:t>三、</w:t>
      </w:r>
      <w:r>
        <w:rPr>
          <w:rFonts w:hint="eastAsia" w:ascii="宋体" w:hAnsi="宋体" w:eastAsia="宋体" w:cs="宋体"/>
          <w:color w:val="000000"/>
          <w:sz w:val="18"/>
          <w:szCs w:val="18"/>
          <w:highlight w:val="none"/>
        </w:rPr>
        <w:t>期权行权或履约建立的期货合约持仓与原期货合约持仓之和不得超过该期货合约的持仓限额</w:t>
      </w:r>
      <w:r>
        <w:rPr>
          <w:rFonts w:hint="eastAsia" w:ascii="宋体" w:hAnsi="宋体" w:eastAsia="宋体" w:cs="宋体"/>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i w:val="0"/>
          <w:caps w:val="0"/>
          <w:color w:val="000000"/>
          <w:spacing w:val="0"/>
          <w:sz w:val="18"/>
          <w:szCs w:val="18"/>
          <w:highlight w:val="none"/>
          <w:shd w:val="clear" w:color="auto" w:fill="FFFFFF"/>
          <w:lang w:eastAsia="zh-CN"/>
        </w:rPr>
      </w:pPr>
      <w:r>
        <w:rPr>
          <w:rFonts w:hint="eastAsia" w:ascii="宋体" w:hAnsi="宋体" w:eastAsia="宋体" w:cs="宋体"/>
          <w:color w:val="000000"/>
          <w:kern w:val="0"/>
          <w:sz w:val="18"/>
          <w:szCs w:val="18"/>
          <w:highlight w:val="none"/>
          <w:lang w:eastAsia="zh-CN"/>
        </w:rPr>
        <w:t>四、</w:t>
      </w:r>
      <w:r>
        <w:rPr>
          <w:rFonts w:hint="eastAsia" w:ascii="宋体" w:hAnsi="宋体" w:eastAsia="宋体" w:cs="宋体"/>
          <w:color w:val="000000"/>
          <w:kern w:val="0"/>
          <w:sz w:val="18"/>
          <w:szCs w:val="18"/>
          <w:highlight w:val="none"/>
        </w:rPr>
        <w:t>郑商所规定</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套利交易管理办法</w:t>
      </w:r>
      <w:r>
        <w:rPr>
          <w:rFonts w:hint="eastAsia" w:ascii="宋体" w:hAnsi="宋体" w:eastAsia="宋体" w:cs="宋体"/>
          <w:color w:val="000000"/>
          <w:kern w:val="0"/>
          <w:sz w:val="18"/>
          <w:szCs w:val="18"/>
          <w:highlight w:val="none"/>
          <w:lang w:eastAsia="zh-CN"/>
        </w:rPr>
        <w:t>）</w:t>
      </w:r>
      <w:r>
        <w:rPr>
          <w:rFonts w:hint="eastAsia" w:ascii="宋体" w:hAnsi="宋体" w:eastAsia="宋体" w:cs="宋体"/>
          <w:color w:val="000000"/>
          <w:kern w:val="0"/>
          <w:sz w:val="18"/>
          <w:szCs w:val="18"/>
          <w:highlight w:val="none"/>
        </w:rPr>
        <w:t>：</w:t>
      </w:r>
      <w:r>
        <w:rPr>
          <w:rFonts w:hint="eastAsia" w:ascii="宋体" w:hAnsi="宋体" w:eastAsia="宋体" w:cs="宋体"/>
          <w:i w:val="0"/>
          <w:caps w:val="0"/>
          <w:color w:val="000000"/>
          <w:spacing w:val="0"/>
          <w:sz w:val="18"/>
          <w:szCs w:val="18"/>
          <w:highlight w:val="none"/>
          <w:shd w:val="clear" w:color="auto" w:fill="FFFFFF"/>
          <w:lang w:eastAsia="zh-CN"/>
        </w:rPr>
        <w:t>对于期权合约，非期货公司会员、客户所拥有的按单边计算的某月份期权合约投机持仓与套利持仓之和，不得超过期权合约投机持仓限仓标准的2倍，其中投机持仓不得超过相应投机持仓限仓标准。</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i w:val="0"/>
          <w:caps w:val="0"/>
          <w:color w:val="000000"/>
          <w:spacing w:val="0"/>
          <w:sz w:val="18"/>
          <w:szCs w:val="18"/>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7" w:firstLineChars="231"/>
        <w:jc w:val="both"/>
        <w:textAlignment w:val="auto"/>
        <w:outlineLvl w:val="9"/>
        <w:rPr>
          <w:rFonts w:hint="eastAsia" w:ascii="宋体" w:hAnsi="宋体" w:eastAsia="宋体" w:cs="宋体"/>
          <w:b/>
          <w:bCs/>
          <w:color w:val="auto"/>
          <w:kern w:val="0"/>
          <w:sz w:val="18"/>
          <w:highlight w:val="none"/>
          <w:lang w:val="en-US" w:eastAsia="zh-CN"/>
        </w:rPr>
      </w:pPr>
      <w:r>
        <w:rPr>
          <w:rFonts w:hint="eastAsia" w:ascii="宋体" w:hAnsi="宋体" w:eastAsia="宋体" w:cs="宋体"/>
          <w:b/>
          <w:bCs/>
          <w:color w:val="auto"/>
          <w:kern w:val="0"/>
          <w:sz w:val="18"/>
          <w:highlight w:val="none"/>
          <w:lang w:val="en-US" w:eastAsia="zh-CN"/>
        </w:rPr>
        <w:t>修改</w:t>
      </w:r>
      <w:r>
        <w:rPr>
          <w:rFonts w:hint="eastAsia" w:ascii="宋体" w:hAnsi="宋体" w:cs="宋体"/>
          <w:b/>
          <w:bCs/>
          <w:color w:val="auto"/>
          <w:kern w:val="0"/>
          <w:sz w:val="18"/>
          <w:highlight w:val="none"/>
          <w:lang w:val="en-US" w:eastAsia="zh-CN"/>
        </w:rPr>
        <w:t>提示</w:t>
      </w:r>
      <w:r>
        <w:rPr>
          <w:rFonts w:hint="eastAsia" w:ascii="宋体" w:hAnsi="宋体" w:eastAsia="宋体" w:cs="宋体"/>
          <w:b/>
          <w:bCs/>
          <w:color w:val="auto"/>
          <w:kern w:val="0"/>
          <w:sz w:val="1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838" w:leftChars="-399" w:right="-867" w:rightChars="-413" w:firstLine="415" w:firstLineChars="231"/>
        <w:jc w:val="both"/>
        <w:textAlignment w:val="auto"/>
        <w:outlineLvl w:val="9"/>
        <w:rPr>
          <w:rFonts w:hint="eastAsia" w:ascii="宋体" w:hAnsi="宋体" w:eastAsia="宋体" w:cs="宋体"/>
          <w:b w:val="0"/>
          <w:bCs/>
          <w:kern w:val="2"/>
          <w:sz w:val="18"/>
          <w:szCs w:val="18"/>
          <w:lang w:val="en-US" w:eastAsia="zh-CN" w:bidi="ar-SA"/>
        </w:rPr>
      </w:pPr>
      <w:r>
        <w:rPr>
          <w:rFonts w:hint="eastAsia" w:cs="宋体"/>
          <w:b w:val="0"/>
          <w:bCs/>
          <w:color w:val="000000"/>
          <w:kern w:val="0"/>
          <w:sz w:val="18"/>
          <w:szCs w:val="18"/>
          <w:highlight w:val="none"/>
          <w:lang w:val="en-US" w:eastAsia="zh-CN" w:bidi="ar-SA"/>
        </w:rPr>
        <w:t>1、广期所发布《关于铂期货合约上市交易有关事项的通知》、《关于铂期权合约上市交易有关事项的通知》、《关于钯期货合约上市交易有关事项的通知》和《关于钯期权合约上市交易有关事项的通知》，详见广期发〔2025〕360、361、362和363号通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default" w:ascii="宋体" w:hAnsi="宋体" w:cs="宋体"/>
          <w:color w:val="000000"/>
          <w:sz w:val="18"/>
          <w:szCs w:val="18"/>
          <w:lang w:val="en-US" w:eastAsia="zh-CN"/>
        </w:rPr>
      </w:pPr>
    </w:p>
    <w:sectPr>
      <w:pgSz w:w="11906" w:h="16838"/>
      <w:pgMar w:top="924" w:right="1797" w:bottom="79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8A4D5"/>
    <w:multiLevelType w:val="singleLevel"/>
    <w:tmpl w:val="5718A4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3Mzk4NmVjYmMxNGNjYmMzN2FjNjllN2I3ZGMyZmQifQ=="/>
  </w:docVars>
  <w:rsids>
    <w:rsidRoot w:val="00172A27"/>
    <w:rsid w:val="000013F1"/>
    <w:rsid w:val="00092194"/>
    <w:rsid w:val="00154177"/>
    <w:rsid w:val="00483FBE"/>
    <w:rsid w:val="00743673"/>
    <w:rsid w:val="00CB0BEA"/>
    <w:rsid w:val="00EF2D34"/>
    <w:rsid w:val="00F01032"/>
    <w:rsid w:val="00F27AB5"/>
    <w:rsid w:val="01241DA4"/>
    <w:rsid w:val="01322983"/>
    <w:rsid w:val="016461C0"/>
    <w:rsid w:val="0169263D"/>
    <w:rsid w:val="01803A5E"/>
    <w:rsid w:val="01972289"/>
    <w:rsid w:val="01F60D0A"/>
    <w:rsid w:val="020F1A37"/>
    <w:rsid w:val="02250F5E"/>
    <w:rsid w:val="023540D4"/>
    <w:rsid w:val="025777D4"/>
    <w:rsid w:val="025A5C68"/>
    <w:rsid w:val="02664247"/>
    <w:rsid w:val="026660A7"/>
    <w:rsid w:val="02F94B4A"/>
    <w:rsid w:val="03227134"/>
    <w:rsid w:val="03323650"/>
    <w:rsid w:val="033843B1"/>
    <w:rsid w:val="03A50209"/>
    <w:rsid w:val="03B12CEF"/>
    <w:rsid w:val="03B553CC"/>
    <w:rsid w:val="03BB6DF8"/>
    <w:rsid w:val="041F329A"/>
    <w:rsid w:val="04395FA3"/>
    <w:rsid w:val="045B72CE"/>
    <w:rsid w:val="046D669C"/>
    <w:rsid w:val="048D5037"/>
    <w:rsid w:val="049F4D4F"/>
    <w:rsid w:val="04BE6825"/>
    <w:rsid w:val="04E16C21"/>
    <w:rsid w:val="051E5BDA"/>
    <w:rsid w:val="05472EFC"/>
    <w:rsid w:val="059440A6"/>
    <w:rsid w:val="05EF122F"/>
    <w:rsid w:val="06202279"/>
    <w:rsid w:val="0626559C"/>
    <w:rsid w:val="064674D8"/>
    <w:rsid w:val="06C0058A"/>
    <w:rsid w:val="06C1588C"/>
    <w:rsid w:val="06E04A38"/>
    <w:rsid w:val="06E22BD9"/>
    <w:rsid w:val="07436596"/>
    <w:rsid w:val="077C00C4"/>
    <w:rsid w:val="07A11D12"/>
    <w:rsid w:val="07C3461D"/>
    <w:rsid w:val="07E1281C"/>
    <w:rsid w:val="0824650C"/>
    <w:rsid w:val="083E7612"/>
    <w:rsid w:val="08513B0F"/>
    <w:rsid w:val="08607C47"/>
    <w:rsid w:val="088968EB"/>
    <w:rsid w:val="08A52609"/>
    <w:rsid w:val="08BC13DD"/>
    <w:rsid w:val="08BD3776"/>
    <w:rsid w:val="08C96FC3"/>
    <w:rsid w:val="08DE3DDD"/>
    <w:rsid w:val="08EF0103"/>
    <w:rsid w:val="08FD61F2"/>
    <w:rsid w:val="092437FE"/>
    <w:rsid w:val="095E68B0"/>
    <w:rsid w:val="09D07956"/>
    <w:rsid w:val="09D61471"/>
    <w:rsid w:val="09F65593"/>
    <w:rsid w:val="09F80256"/>
    <w:rsid w:val="0A0C438A"/>
    <w:rsid w:val="0A110A43"/>
    <w:rsid w:val="0A1D2F10"/>
    <w:rsid w:val="0A304842"/>
    <w:rsid w:val="0A4B3E6F"/>
    <w:rsid w:val="0A68064A"/>
    <w:rsid w:val="0A8D1504"/>
    <w:rsid w:val="0ADD343F"/>
    <w:rsid w:val="0AE755CC"/>
    <w:rsid w:val="0AF27D3A"/>
    <w:rsid w:val="0AF90B10"/>
    <w:rsid w:val="0B471FED"/>
    <w:rsid w:val="0B4F7C54"/>
    <w:rsid w:val="0B7C1CB2"/>
    <w:rsid w:val="0B8B007F"/>
    <w:rsid w:val="0BCA5E39"/>
    <w:rsid w:val="0BF82A04"/>
    <w:rsid w:val="0C2A0E82"/>
    <w:rsid w:val="0C4168A8"/>
    <w:rsid w:val="0CCF0903"/>
    <w:rsid w:val="0CD21411"/>
    <w:rsid w:val="0CE367A9"/>
    <w:rsid w:val="0D031A4D"/>
    <w:rsid w:val="0D0521F2"/>
    <w:rsid w:val="0D182D95"/>
    <w:rsid w:val="0D232F6D"/>
    <w:rsid w:val="0D506456"/>
    <w:rsid w:val="0D7E3D32"/>
    <w:rsid w:val="0D856F5E"/>
    <w:rsid w:val="0DCF432E"/>
    <w:rsid w:val="0DD3343C"/>
    <w:rsid w:val="0E190F1F"/>
    <w:rsid w:val="0E4B7C02"/>
    <w:rsid w:val="0E71061D"/>
    <w:rsid w:val="0E731EBD"/>
    <w:rsid w:val="0EBA6B6A"/>
    <w:rsid w:val="0ED46702"/>
    <w:rsid w:val="0F830DAD"/>
    <w:rsid w:val="0F8F47E5"/>
    <w:rsid w:val="0FA473B0"/>
    <w:rsid w:val="0FA95B2E"/>
    <w:rsid w:val="0FCC3DAF"/>
    <w:rsid w:val="1005655B"/>
    <w:rsid w:val="1020317C"/>
    <w:rsid w:val="10416AF2"/>
    <w:rsid w:val="105D16A6"/>
    <w:rsid w:val="107D3837"/>
    <w:rsid w:val="10B01201"/>
    <w:rsid w:val="10CE4C3E"/>
    <w:rsid w:val="10EC0763"/>
    <w:rsid w:val="10F6168D"/>
    <w:rsid w:val="10F639E4"/>
    <w:rsid w:val="118B7CD4"/>
    <w:rsid w:val="118D2712"/>
    <w:rsid w:val="11BE722A"/>
    <w:rsid w:val="11CF74C4"/>
    <w:rsid w:val="11F20F58"/>
    <w:rsid w:val="11F8561A"/>
    <w:rsid w:val="1216329E"/>
    <w:rsid w:val="12551393"/>
    <w:rsid w:val="129375C3"/>
    <w:rsid w:val="129D6573"/>
    <w:rsid w:val="13244476"/>
    <w:rsid w:val="13573C45"/>
    <w:rsid w:val="13954014"/>
    <w:rsid w:val="13A463B3"/>
    <w:rsid w:val="13F8360B"/>
    <w:rsid w:val="1402380C"/>
    <w:rsid w:val="14723846"/>
    <w:rsid w:val="14763F1F"/>
    <w:rsid w:val="1484076B"/>
    <w:rsid w:val="14B536D8"/>
    <w:rsid w:val="151F7117"/>
    <w:rsid w:val="15353D94"/>
    <w:rsid w:val="154E2F2B"/>
    <w:rsid w:val="1571127B"/>
    <w:rsid w:val="15C73A2F"/>
    <w:rsid w:val="15CF037A"/>
    <w:rsid w:val="15E10283"/>
    <w:rsid w:val="15E16C65"/>
    <w:rsid w:val="15E73351"/>
    <w:rsid w:val="15EA41F7"/>
    <w:rsid w:val="160A7143"/>
    <w:rsid w:val="160E47E6"/>
    <w:rsid w:val="16270C0F"/>
    <w:rsid w:val="164A2EAF"/>
    <w:rsid w:val="16895F60"/>
    <w:rsid w:val="16AE1D0A"/>
    <w:rsid w:val="16FA5371"/>
    <w:rsid w:val="173437A3"/>
    <w:rsid w:val="17A32C55"/>
    <w:rsid w:val="17AD0BF0"/>
    <w:rsid w:val="17BD1522"/>
    <w:rsid w:val="18362F9E"/>
    <w:rsid w:val="184A7806"/>
    <w:rsid w:val="188E6741"/>
    <w:rsid w:val="18C96438"/>
    <w:rsid w:val="18F544BB"/>
    <w:rsid w:val="18F7429F"/>
    <w:rsid w:val="19055E3A"/>
    <w:rsid w:val="19271D7B"/>
    <w:rsid w:val="19333BB2"/>
    <w:rsid w:val="19363FA4"/>
    <w:rsid w:val="197A29D8"/>
    <w:rsid w:val="19A14E89"/>
    <w:rsid w:val="19E50175"/>
    <w:rsid w:val="19F44141"/>
    <w:rsid w:val="1A447283"/>
    <w:rsid w:val="1A4A024B"/>
    <w:rsid w:val="1A6716C1"/>
    <w:rsid w:val="1A87324B"/>
    <w:rsid w:val="1AA11E39"/>
    <w:rsid w:val="1AA36FC3"/>
    <w:rsid w:val="1AA867B3"/>
    <w:rsid w:val="1ACE74D0"/>
    <w:rsid w:val="1ACF1012"/>
    <w:rsid w:val="1AD1319E"/>
    <w:rsid w:val="1AE83320"/>
    <w:rsid w:val="1B2959D8"/>
    <w:rsid w:val="1B477965"/>
    <w:rsid w:val="1BDD5747"/>
    <w:rsid w:val="1BE70821"/>
    <w:rsid w:val="1BF0568B"/>
    <w:rsid w:val="1C8132F9"/>
    <w:rsid w:val="1CD07E03"/>
    <w:rsid w:val="1CE158BA"/>
    <w:rsid w:val="1CFC4080"/>
    <w:rsid w:val="1D1247BD"/>
    <w:rsid w:val="1D335097"/>
    <w:rsid w:val="1D5949F6"/>
    <w:rsid w:val="1D5F2957"/>
    <w:rsid w:val="1D776A3D"/>
    <w:rsid w:val="1DC15F61"/>
    <w:rsid w:val="1DE2364C"/>
    <w:rsid w:val="1DFA253D"/>
    <w:rsid w:val="1E23411C"/>
    <w:rsid w:val="1E7E6854"/>
    <w:rsid w:val="1E920616"/>
    <w:rsid w:val="1EFE34C4"/>
    <w:rsid w:val="1F11622E"/>
    <w:rsid w:val="1F1B592A"/>
    <w:rsid w:val="1F5D4FA5"/>
    <w:rsid w:val="1F7B42AD"/>
    <w:rsid w:val="1F8F086E"/>
    <w:rsid w:val="1FB37651"/>
    <w:rsid w:val="1FD46DD1"/>
    <w:rsid w:val="2003588B"/>
    <w:rsid w:val="20371B77"/>
    <w:rsid w:val="204C4282"/>
    <w:rsid w:val="206242CE"/>
    <w:rsid w:val="20733768"/>
    <w:rsid w:val="207A4072"/>
    <w:rsid w:val="20F52B34"/>
    <w:rsid w:val="210540A3"/>
    <w:rsid w:val="211729F2"/>
    <w:rsid w:val="21400944"/>
    <w:rsid w:val="21571798"/>
    <w:rsid w:val="215C0F72"/>
    <w:rsid w:val="21CD64D4"/>
    <w:rsid w:val="21D461F6"/>
    <w:rsid w:val="22230BC6"/>
    <w:rsid w:val="222B4B4D"/>
    <w:rsid w:val="22322BFC"/>
    <w:rsid w:val="223853E6"/>
    <w:rsid w:val="223A789E"/>
    <w:rsid w:val="223F4FFC"/>
    <w:rsid w:val="226B7889"/>
    <w:rsid w:val="22B96366"/>
    <w:rsid w:val="22CD5585"/>
    <w:rsid w:val="22E55ECD"/>
    <w:rsid w:val="231B2400"/>
    <w:rsid w:val="23350B04"/>
    <w:rsid w:val="23732B80"/>
    <w:rsid w:val="23823663"/>
    <w:rsid w:val="23AA6F10"/>
    <w:rsid w:val="24174113"/>
    <w:rsid w:val="245C3EB3"/>
    <w:rsid w:val="24A162EA"/>
    <w:rsid w:val="24CE0EBF"/>
    <w:rsid w:val="24ED04D7"/>
    <w:rsid w:val="24EE2CD6"/>
    <w:rsid w:val="25117EBC"/>
    <w:rsid w:val="25175337"/>
    <w:rsid w:val="252C0FB4"/>
    <w:rsid w:val="25602D5E"/>
    <w:rsid w:val="25DF4921"/>
    <w:rsid w:val="25FA75E0"/>
    <w:rsid w:val="26257293"/>
    <w:rsid w:val="2655244D"/>
    <w:rsid w:val="267170F4"/>
    <w:rsid w:val="267C59C1"/>
    <w:rsid w:val="267E2FC2"/>
    <w:rsid w:val="269C430A"/>
    <w:rsid w:val="26A742EF"/>
    <w:rsid w:val="27144CC8"/>
    <w:rsid w:val="275B1DAB"/>
    <w:rsid w:val="276C46AC"/>
    <w:rsid w:val="279A7D42"/>
    <w:rsid w:val="27BA41E8"/>
    <w:rsid w:val="27BE5C33"/>
    <w:rsid w:val="27F01F56"/>
    <w:rsid w:val="27F47EFF"/>
    <w:rsid w:val="280F7D6F"/>
    <w:rsid w:val="28122500"/>
    <w:rsid w:val="282E10C7"/>
    <w:rsid w:val="286F485F"/>
    <w:rsid w:val="288C7A13"/>
    <w:rsid w:val="28972F3A"/>
    <w:rsid w:val="28BA58E5"/>
    <w:rsid w:val="28CD68AD"/>
    <w:rsid w:val="28DF7FD8"/>
    <w:rsid w:val="28F06A99"/>
    <w:rsid w:val="28F309BF"/>
    <w:rsid w:val="28F604A0"/>
    <w:rsid w:val="29036758"/>
    <w:rsid w:val="294F5B31"/>
    <w:rsid w:val="296861A7"/>
    <w:rsid w:val="29B57400"/>
    <w:rsid w:val="29CE261F"/>
    <w:rsid w:val="29E81A7B"/>
    <w:rsid w:val="2A0C4227"/>
    <w:rsid w:val="2A401012"/>
    <w:rsid w:val="2A6F39BB"/>
    <w:rsid w:val="2A70432B"/>
    <w:rsid w:val="2A9A17F4"/>
    <w:rsid w:val="2AE86459"/>
    <w:rsid w:val="2AF53CEA"/>
    <w:rsid w:val="2B173CBD"/>
    <w:rsid w:val="2B6C237A"/>
    <w:rsid w:val="2B7B7D4F"/>
    <w:rsid w:val="2B944F44"/>
    <w:rsid w:val="2BB72F28"/>
    <w:rsid w:val="2BC46592"/>
    <w:rsid w:val="2BD67A73"/>
    <w:rsid w:val="2BDA2FF9"/>
    <w:rsid w:val="2BEC29C8"/>
    <w:rsid w:val="2BFE5F6D"/>
    <w:rsid w:val="2C362D97"/>
    <w:rsid w:val="2C7002F7"/>
    <w:rsid w:val="2CB317DC"/>
    <w:rsid w:val="2CFC157A"/>
    <w:rsid w:val="2D392822"/>
    <w:rsid w:val="2D820FCE"/>
    <w:rsid w:val="2DE85730"/>
    <w:rsid w:val="2DFC5670"/>
    <w:rsid w:val="2E006424"/>
    <w:rsid w:val="2E0258C3"/>
    <w:rsid w:val="2E1472C4"/>
    <w:rsid w:val="2E3F69FA"/>
    <w:rsid w:val="2E5D0C92"/>
    <w:rsid w:val="2E5E18B0"/>
    <w:rsid w:val="2E782E65"/>
    <w:rsid w:val="2E8C7CE5"/>
    <w:rsid w:val="2EA342BE"/>
    <w:rsid w:val="2EBE320F"/>
    <w:rsid w:val="2ECE1174"/>
    <w:rsid w:val="2EE10BBE"/>
    <w:rsid w:val="2F051CAC"/>
    <w:rsid w:val="2F113D2C"/>
    <w:rsid w:val="2F13779D"/>
    <w:rsid w:val="2F6E39AE"/>
    <w:rsid w:val="2F7E7765"/>
    <w:rsid w:val="2FC15105"/>
    <w:rsid w:val="2FCF74D4"/>
    <w:rsid w:val="2FD37753"/>
    <w:rsid w:val="302F5BB1"/>
    <w:rsid w:val="306C3173"/>
    <w:rsid w:val="30887417"/>
    <w:rsid w:val="30926B3B"/>
    <w:rsid w:val="30946855"/>
    <w:rsid w:val="309E4627"/>
    <w:rsid w:val="30A30463"/>
    <w:rsid w:val="30E95260"/>
    <w:rsid w:val="30F7319C"/>
    <w:rsid w:val="31067DF0"/>
    <w:rsid w:val="31260631"/>
    <w:rsid w:val="318E5C90"/>
    <w:rsid w:val="31A87906"/>
    <w:rsid w:val="31AD32E9"/>
    <w:rsid w:val="31AF648E"/>
    <w:rsid w:val="31BD79FD"/>
    <w:rsid w:val="31E27DED"/>
    <w:rsid w:val="31ED02EB"/>
    <w:rsid w:val="31FB6F8C"/>
    <w:rsid w:val="320B4377"/>
    <w:rsid w:val="32201D82"/>
    <w:rsid w:val="32225BCD"/>
    <w:rsid w:val="3232190F"/>
    <w:rsid w:val="32326F98"/>
    <w:rsid w:val="32363E55"/>
    <w:rsid w:val="329C6ACB"/>
    <w:rsid w:val="32CF6FC2"/>
    <w:rsid w:val="33773BC6"/>
    <w:rsid w:val="33D41149"/>
    <w:rsid w:val="33D821F0"/>
    <w:rsid w:val="34023C6F"/>
    <w:rsid w:val="340F5B63"/>
    <w:rsid w:val="342E6FC2"/>
    <w:rsid w:val="3442798C"/>
    <w:rsid w:val="347018F7"/>
    <w:rsid w:val="347C240F"/>
    <w:rsid w:val="34835539"/>
    <w:rsid w:val="34850291"/>
    <w:rsid w:val="34D86990"/>
    <w:rsid w:val="34E76107"/>
    <w:rsid w:val="35172482"/>
    <w:rsid w:val="3517793A"/>
    <w:rsid w:val="35C432B5"/>
    <w:rsid w:val="35E10B51"/>
    <w:rsid w:val="36931A5A"/>
    <w:rsid w:val="36BC5787"/>
    <w:rsid w:val="36C06832"/>
    <w:rsid w:val="37261638"/>
    <w:rsid w:val="375D3FE4"/>
    <w:rsid w:val="38153B96"/>
    <w:rsid w:val="381D444D"/>
    <w:rsid w:val="382C0184"/>
    <w:rsid w:val="38462095"/>
    <w:rsid w:val="385071E4"/>
    <w:rsid w:val="387B4206"/>
    <w:rsid w:val="38AF5725"/>
    <w:rsid w:val="38BE0DE1"/>
    <w:rsid w:val="38DB283C"/>
    <w:rsid w:val="38EE2FA4"/>
    <w:rsid w:val="38F04173"/>
    <w:rsid w:val="39335111"/>
    <w:rsid w:val="395A0387"/>
    <w:rsid w:val="395C6F7E"/>
    <w:rsid w:val="397A30BB"/>
    <w:rsid w:val="397D1A60"/>
    <w:rsid w:val="39A01107"/>
    <w:rsid w:val="39E51645"/>
    <w:rsid w:val="39ED0331"/>
    <w:rsid w:val="3A20118A"/>
    <w:rsid w:val="3A3317AD"/>
    <w:rsid w:val="3A3A4A12"/>
    <w:rsid w:val="3A6E6D62"/>
    <w:rsid w:val="3AA97462"/>
    <w:rsid w:val="3AAD2A5B"/>
    <w:rsid w:val="3AB31301"/>
    <w:rsid w:val="3AC67DFE"/>
    <w:rsid w:val="3B1F4CF1"/>
    <w:rsid w:val="3B290608"/>
    <w:rsid w:val="3B477E1E"/>
    <w:rsid w:val="3B8C0D6B"/>
    <w:rsid w:val="3BC50A10"/>
    <w:rsid w:val="3BCA52C2"/>
    <w:rsid w:val="3BD31EF8"/>
    <w:rsid w:val="3BF34234"/>
    <w:rsid w:val="3C032E2A"/>
    <w:rsid w:val="3C0B77D9"/>
    <w:rsid w:val="3C180B2B"/>
    <w:rsid w:val="3C430661"/>
    <w:rsid w:val="3C746923"/>
    <w:rsid w:val="3CCA6E27"/>
    <w:rsid w:val="3CE11B8D"/>
    <w:rsid w:val="3CE27437"/>
    <w:rsid w:val="3CE31AC4"/>
    <w:rsid w:val="3CFA5E7E"/>
    <w:rsid w:val="3D093CDD"/>
    <w:rsid w:val="3D0F781C"/>
    <w:rsid w:val="3D1801C8"/>
    <w:rsid w:val="3D33557D"/>
    <w:rsid w:val="3D720400"/>
    <w:rsid w:val="3D974959"/>
    <w:rsid w:val="3DB1797C"/>
    <w:rsid w:val="3DC43730"/>
    <w:rsid w:val="3DDC4A73"/>
    <w:rsid w:val="3DED0E14"/>
    <w:rsid w:val="3E2E15B5"/>
    <w:rsid w:val="3E816A2E"/>
    <w:rsid w:val="3E844EF5"/>
    <w:rsid w:val="3E872422"/>
    <w:rsid w:val="3E934DD1"/>
    <w:rsid w:val="3F032F1D"/>
    <w:rsid w:val="3F077487"/>
    <w:rsid w:val="3F6011FA"/>
    <w:rsid w:val="3F91350E"/>
    <w:rsid w:val="3FAD1D65"/>
    <w:rsid w:val="3FFC3E99"/>
    <w:rsid w:val="40253C74"/>
    <w:rsid w:val="402C7E04"/>
    <w:rsid w:val="407713AD"/>
    <w:rsid w:val="40F97CA8"/>
    <w:rsid w:val="410607BC"/>
    <w:rsid w:val="414B7FA2"/>
    <w:rsid w:val="41606096"/>
    <w:rsid w:val="41961AB3"/>
    <w:rsid w:val="41AC397D"/>
    <w:rsid w:val="41AC5621"/>
    <w:rsid w:val="41EA7AF0"/>
    <w:rsid w:val="425F14CF"/>
    <w:rsid w:val="42774C6F"/>
    <w:rsid w:val="432A4829"/>
    <w:rsid w:val="43323FAB"/>
    <w:rsid w:val="435A4036"/>
    <w:rsid w:val="435F6618"/>
    <w:rsid w:val="439E7D9C"/>
    <w:rsid w:val="43B70698"/>
    <w:rsid w:val="43C02C65"/>
    <w:rsid w:val="43D922DF"/>
    <w:rsid w:val="43DC7B1D"/>
    <w:rsid w:val="44165FDC"/>
    <w:rsid w:val="44A91BA4"/>
    <w:rsid w:val="44AF507B"/>
    <w:rsid w:val="44F40483"/>
    <w:rsid w:val="450513CE"/>
    <w:rsid w:val="455F72C9"/>
    <w:rsid w:val="45895D06"/>
    <w:rsid w:val="45B712AC"/>
    <w:rsid w:val="45C92069"/>
    <w:rsid w:val="4613697F"/>
    <w:rsid w:val="46514008"/>
    <w:rsid w:val="4661463C"/>
    <w:rsid w:val="46644249"/>
    <w:rsid w:val="467C2412"/>
    <w:rsid w:val="4688571E"/>
    <w:rsid w:val="46CD1FFD"/>
    <w:rsid w:val="470544C3"/>
    <w:rsid w:val="470E4A97"/>
    <w:rsid w:val="4716534A"/>
    <w:rsid w:val="480E0064"/>
    <w:rsid w:val="48121D6A"/>
    <w:rsid w:val="48203009"/>
    <w:rsid w:val="48350E07"/>
    <w:rsid w:val="48356341"/>
    <w:rsid w:val="484E39A1"/>
    <w:rsid w:val="4856571B"/>
    <w:rsid w:val="485F172D"/>
    <w:rsid w:val="489C14C4"/>
    <w:rsid w:val="48AD0F8D"/>
    <w:rsid w:val="48B52E1D"/>
    <w:rsid w:val="48D31A30"/>
    <w:rsid w:val="48DD7373"/>
    <w:rsid w:val="48E6134B"/>
    <w:rsid w:val="49107B48"/>
    <w:rsid w:val="491A35E1"/>
    <w:rsid w:val="491D389A"/>
    <w:rsid w:val="492A6903"/>
    <w:rsid w:val="49690B3B"/>
    <w:rsid w:val="4991498F"/>
    <w:rsid w:val="49EA20A8"/>
    <w:rsid w:val="4A077FB4"/>
    <w:rsid w:val="4A230CB1"/>
    <w:rsid w:val="4A5A6E1B"/>
    <w:rsid w:val="4AA709C9"/>
    <w:rsid w:val="4B0D3049"/>
    <w:rsid w:val="4B38199E"/>
    <w:rsid w:val="4B51403F"/>
    <w:rsid w:val="4BAE6777"/>
    <w:rsid w:val="4BB43B19"/>
    <w:rsid w:val="4BE3360E"/>
    <w:rsid w:val="4C361521"/>
    <w:rsid w:val="4C5250CF"/>
    <w:rsid w:val="4C563BEB"/>
    <w:rsid w:val="4C5E7377"/>
    <w:rsid w:val="4C8A5F1E"/>
    <w:rsid w:val="4CD7502C"/>
    <w:rsid w:val="4DB820C9"/>
    <w:rsid w:val="4DC65EB8"/>
    <w:rsid w:val="4DF32AB8"/>
    <w:rsid w:val="4DF35A02"/>
    <w:rsid w:val="4EB93A1F"/>
    <w:rsid w:val="4EBE1FEB"/>
    <w:rsid w:val="4F0205DE"/>
    <w:rsid w:val="4F230727"/>
    <w:rsid w:val="4F252466"/>
    <w:rsid w:val="4F4167C6"/>
    <w:rsid w:val="4F91320E"/>
    <w:rsid w:val="4FF040A7"/>
    <w:rsid w:val="50187137"/>
    <w:rsid w:val="502A0E75"/>
    <w:rsid w:val="503156E2"/>
    <w:rsid w:val="50784012"/>
    <w:rsid w:val="50B64DDE"/>
    <w:rsid w:val="516435FE"/>
    <w:rsid w:val="51B95CA3"/>
    <w:rsid w:val="5218071C"/>
    <w:rsid w:val="524637B5"/>
    <w:rsid w:val="52A14838"/>
    <w:rsid w:val="52D2525B"/>
    <w:rsid w:val="52FF33AA"/>
    <w:rsid w:val="533E62E1"/>
    <w:rsid w:val="539F5612"/>
    <w:rsid w:val="53BF227D"/>
    <w:rsid w:val="54237016"/>
    <w:rsid w:val="54A567EA"/>
    <w:rsid w:val="54BA463A"/>
    <w:rsid w:val="54C72B57"/>
    <w:rsid w:val="54FC1C57"/>
    <w:rsid w:val="558B55BF"/>
    <w:rsid w:val="55A37C4A"/>
    <w:rsid w:val="55B07AA1"/>
    <w:rsid w:val="55BB07A1"/>
    <w:rsid w:val="55F23D8E"/>
    <w:rsid w:val="561A176D"/>
    <w:rsid w:val="566A31FF"/>
    <w:rsid w:val="568812A8"/>
    <w:rsid w:val="56951426"/>
    <w:rsid w:val="56AB1A37"/>
    <w:rsid w:val="572A1693"/>
    <w:rsid w:val="572B6803"/>
    <w:rsid w:val="574D6CFD"/>
    <w:rsid w:val="577F7F4A"/>
    <w:rsid w:val="57A7215B"/>
    <w:rsid w:val="57AD294A"/>
    <w:rsid w:val="57D35C74"/>
    <w:rsid w:val="58365124"/>
    <w:rsid w:val="58373A71"/>
    <w:rsid w:val="585373D3"/>
    <w:rsid w:val="586D71F8"/>
    <w:rsid w:val="58D1673B"/>
    <w:rsid w:val="58D207D7"/>
    <w:rsid w:val="58DE6506"/>
    <w:rsid w:val="5922684A"/>
    <w:rsid w:val="59473E05"/>
    <w:rsid w:val="595776DD"/>
    <w:rsid w:val="59635CB4"/>
    <w:rsid w:val="59641C11"/>
    <w:rsid w:val="59677FC0"/>
    <w:rsid w:val="59900F4C"/>
    <w:rsid w:val="59BD5323"/>
    <w:rsid w:val="5B00370C"/>
    <w:rsid w:val="5B061F1B"/>
    <w:rsid w:val="5B0C26F3"/>
    <w:rsid w:val="5B184243"/>
    <w:rsid w:val="5B745874"/>
    <w:rsid w:val="5B7E210E"/>
    <w:rsid w:val="5BA35062"/>
    <w:rsid w:val="5BA942A0"/>
    <w:rsid w:val="5BF16F57"/>
    <w:rsid w:val="5C1154DF"/>
    <w:rsid w:val="5C2B361F"/>
    <w:rsid w:val="5C3505B6"/>
    <w:rsid w:val="5C360FEB"/>
    <w:rsid w:val="5C70074E"/>
    <w:rsid w:val="5C7412D3"/>
    <w:rsid w:val="5C7C25A5"/>
    <w:rsid w:val="5C946CA4"/>
    <w:rsid w:val="5C9E7213"/>
    <w:rsid w:val="5CF955A8"/>
    <w:rsid w:val="5D107C39"/>
    <w:rsid w:val="5D866FB1"/>
    <w:rsid w:val="5DCC67E1"/>
    <w:rsid w:val="5DFC1A4B"/>
    <w:rsid w:val="5E387917"/>
    <w:rsid w:val="5E43633E"/>
    <w:rsid w:val="5E576653"/>
    <w:rsid w:val="5E654458"/>
    <w:rsid w:val="5E97365E"/>
    <w:rsid w:val="5E9A692B"/>
    <w:rsid w:val="5E9C59BC"/>
    <w:rsid w:val="5E9C68A9"/>
    <w:rsid w:val="5EDB2EF6"/>
    <w:rsid w:val="5EE32EDF"/>
    <w:rsid w:val="5EF3025F"/>
    <w:rsid w:val="5F011A43"/>
    <w:rsid w:val="5F0218E1"/>
    <w:rsid w:val="5F4A7884"/>
    <w:rsid w:val="5F521E53"/>
    <w:rsid w:val="5F9E0D48"/>
    <w:rsid w:val="5FAB0A96"/>
    <w:rsid w:val="5FE774FA"/>
    <w:rsid w:val="5FED76D9"/>
    <w:rsid w:val="602F30E6"/>
    <w:rsid w:val="607641B1"/>
    <w:rsid w:val="60911573"/>
    <w:rsid w:val="60943679"/>
    <w:rsid w:val="60B17C5B"/>
    <w:rsid w:val="611F080C"/>
    <w:rsid w:val="612B2CF7"/>
    <w:rsid w:val="612F27E5"/>
    <w:rsid w:val="613A24EF"/>
    <w:rsid w:val="61766A49"/>
    <w:rsid w:val="617A3B9D"/>
    <w:rsid w:val="61811C7D"/>
    <w:rsid w:val="622253A2"/>
    <w:rsid w:val="6279609A"/>
    <w:rsid w:val="62E57E55"/>
    <w:rsid w:val="63122B97"/>
    <w:rsid w:val="632C3064"/>
    <w:rsid w:val="63650604"/>
    <w:rsid w:val="63AE14CC"/>
    <w:rsid w:val="63DC0520"/>
    <w:rsid w:val="63E42EEF"/>
    <w:rsid w:val="63E64121"/>
    <w:rsid w:val="643E6FC1"/>
    <w:rsid w:val="64D0368A"/>
    <w:rsid w:val="64E15DBF"/>
    <w:rsid w:val="64E82BDB"/>
    <w:rsid w:val="65636BE4"/>
    <w:rsid w:val="657C4946"/>
    <w:rsid w:val="6586793F"/>
    <w:rsid w:val="65CE2241"/>
    <w:rsid w:val="66691FD4"/>
    <w:rsid w:val="66AB2E57"/>
    <w:rsid w:val="66C06F28"/>
    <w:rsid w:val="66C40467"/>
    <w:rsid w:val="66E81647"/>
    <w:rsid w:val="671B39B5"/>
    <w:rsid w:val="672F328D"/>
    <w:rsid w:val="673B646A"/>
    <w:rsid w:val="67707C32"/>
    <w:rsid w:val="6777072D"/>
    <w:rsid w:val="67B36769"/>
    <w:rsid w:val="67E0714A"/>
    <w:rsid w:val="68150058"/>
    <w:rsid w:val="68C8338A"/>
    <w:rsid w:val="68CB3A9B"/>
    <w:rsid w:val="68DA73A6"/>
    <w:rsid w:val="68FB2A53"/>
    <w:rsid w:val="69252A1E"/>
    <w:rsid w:val="69524585"/>
    <w:rsid w:val="696B179A"/>
    <w:rsid w:val="697A6D19"/>
    <w:rsid w:val="69F7157F"/>
    <w:rsid w:val="6A44016D"/>
    <w:rsid w:val="6A564EB5"/>
    <w:rsid w:val="6A903371"/>
    <w:rsid w:val="6AE602E4"/>
    <w:rsid w:val="6AF40E2A"/>
    <w:rsid w:val="6BA208C5"/>
    <w:rsid w:val="6BC973A3"/>
    <w:rsid w:val="6BF84243"/>
    <w:rsid w:val="6C9C7667"/>
    <w:rsid w:val="6CD77296"/>
    <w:rsid w:val="6CE544D7"/>
    <w:rsid w:val="6D210504"/>
    <w:rsid w:val="6D332C56"/>
    <w:rsid w:val="6D5300BD"/>
    <w:rsid w:val="6D65555D"/>
    <w:rsid w:val="6D693D1B"/>
    <w:rsid w:val="6D7762A4"/>
    <w:rsid w:val="6D910A70"/>
    <w:rsid w:val="6D964440"/>
    <w:rsid w:val="6DD86C20"/>
    <w:rsid w:val="6E2857FE"/>
    <w:rsid w:val="6E3D6318"/>
    <w:rsid w:val="6E3E7EF0"/>
    <w:rsid w:val="6E78102D"/>
    <w:rsid w:val="6E9C3063"/>
    <w:rsid w:val="6E9D7D27"/>
    <w:rsid w:val="6EB37D11"/>
    <w:rsid w:val="6ED31BE0"/>
    <w:rsid w:val="6EF113F1"/>
    <w:rsid w:val="6F351D49"/>
    <w:rsid w:val="6F3C74ED"/>
    <w:rsid w:val="6F426E35"/>
    <w:rsid w:val="6F4B5AFB"/>
    <w:rsid w:val="6FA61F6C"/>
    <w:rsid w:val="6FF424F1"/>
    <w:rsid w:val="7001594E"/>
    <w:rsid w:val="700225EE"/>
    <w:rsid w:val="70127C6F"/>
    <w:rsid w:val="705A7C72"/>
    <w:rsid w:val="706011EA"/>
    <w:rsid w:val="708B677E"/>
    <w:rsid w:val="70977ECD"/>
    <w:rsid w:val="70AC0E68"/>
    <w:rsid w:val="70C85717"/>
    <w:rsid w:val="70DE4858"/>
    <w:rsid w:val="70DE78BA"/>
    <w:rsid w:val="70F36ECD"/>
    <w:rsid w:val="70FA7AFA"/>
    <w:rsid w:val="712C5B6C"/>
    <w:rsid w:val="7130372B"/>
    <w:rsid w:val="71344A46"/>
    <w:rsid w:val="713752DB"/>
    <w:rsid w:val="713E335C"/>
    <w:rsid w:val="717532B1"/>
    <w:rsid w:val="717D0CC7"/>
    <w:rsid w:val="71FF2C54"/>
    <w:rsid w:val="721D7DDE"/>
    <w:rsid w:val="7222122B"/>
    <w:rsid w:val="724C5836"/>
    <w:rsid w:val="72652A43"/>
    <w:rsid w:val="726C27DB"/>
    <w:rsid w:val="72E90C14"/>
    <w:rsid w:val="730D0382"/>
    <w:rsid w:val="73181C9A"/>
    <w:rsid w:val="73216AD6"/>
    <w:rsid w:val="735C428A"/>
    <w:rsid w:val="7373072B"/>
    <w:rsid w:val="73877BAB"/>
    <w:rsid w:val="739B710B"/>
    <w:rsid w:val="739B7D2F"/>
    <w:rsid w:val="73C32C67"/>
    <w:rsid w:val="73FC239D"/>
    <w:rsid w:val="74065230"/>
    <w:rsid w:val="74107DAE"/>
    <w:rsid w:val="745548BC"/>
    <w:rsid w:val="74804D23"/>
    <w:rsid w:val="749B4D28"/>
    <w:rsid w:val="74C62419"/>
    <w:rsid w:val="74E56397"/>
    <w:rsid w:val="7519543A"/>
    <w:rsid w:val="754230F4"/>
    <w:rsid w:val="7555559B"/>
    <w:rsid w:val="759361AB"/>
    <w:rsid w:val="7597413D"/>
    <w:rsid w:val="75C00F83"/>
    <w:rsid w:val="760E0B58"/>
    <w:rsid w:val="76271344"/>
    <w:rsid w:val="765D563D"/>
    <w:rsid w:val="76B52B72"/>
    <w:rsid w:val="76BE2727"/>
    <w:rsid w:val="770431B3"/>
    <w:rsid w:val="77287D3A"/>
    <w:rsid w:val="77394388"/>
    <w:rsid w:val="77431231"/>
    <w:rsid w:val="77595518"/>
    <w:rsid w:val="78AA2AB0"/>
    <w:rsid w:val="78AE79C8"/>
    <w:rsid w:val="78E87EBA"/>
    <w:rsid w:val="78EB6AA0"/>
    <w:rsid w:val="78F676FF"/>
    <w:rsid w:val="790969EA"/>
    <w:rsid w:val="795252B1"/>
    <w:rsid w:val="79B511C2"/>
    <w:rsid w:val="79C9425E"/>
    <w:rsid w:val="79F933E5"/>
    <w:rsid w:val="7A232D61"/>
    <w:rsid w:val="7A3B6535"/>
    <w:rsid w:val="7A7A7DB2"/>
    <w:rsid w:val="7A7E67F2"/>
    <w:rsid w:val="7AC17865"/>
    <w:rsid w:val="7AE4244A"/>
    <w:rsid w:val="7AFE4FAB"/>
    <w:rsid w:val="7B492952"/>
    <w:rsid w:val="7B6959E6"/>
    <w:rsid w:val="7B6B418C"/>
    <w:rsid w:val="7B6E29AD"/>
    <w:rsid w:val="7C00398A"/>
    <w:rsid w:val="7C414665"/>
    <w:rsid w:val="7CCC2AB5"/>
    <w:rsid w:val="7CCC36B1"/>
    <w:rsid w:val="7CED47F5"/>
    <w:rsid w:val="7CFE4484"/>
    <w:rsid w:val="7D0D16FD"/>
    <w:rsid w:val="7D1F0439"/>
    <w:rsid w:val="7D60077F"/>
    <w:rsid w:val="7D735C22"/>
    <w:rsid w:val="7D7D1546"/>
    <w:rsid w:val="7DAE6EA6"/>
    <w:rsid w:val="7E163D89"/>
    <w:rsid w:val="7E174AC3"/>
    <w:rsid w:val="7EB41034"/>
    <w:rsid w:val="7ECC692F"/>
    <w:rsid w:val="7F3C7822"/>
    <w:rsid w:val="7FEB046D"/>
    <w:rsid w:val="7FF52E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8"/>
    <w:qFormat/>
    <w:uiPriority w:val="0"/>
    <w:pPr>
      <w:tabs>
        <w:tab w:val="center" w:pos="4153"/>
        <w:tab w:val="right" w:pos="8306"/>
      </w:tabs>
      <w:snapToGrid w:val="0"/>
      <w:jc w:val="left"/>
    </w:pPr>
    <w:rPr>
      <w:kern w:val="2"/>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333333"/>
      <w:u w:val="none"/>
    </w:rPr>
  </w:style>
  <w:style w:type="character" w:styleId="13">
    <w:name w:val="HTML Definition"/>
    <w:basedOn w:val="9"/>
    <w:qFormat/>
    <w:uiPriority w:val="0"/>
    <w:rPr>
      <w:i/>
    </w:rPr>
  </w:style>
  <w:style w:type="character" w:styleId="14">
    <w:name w:val="Hyperlink"/>
    <w:basedOn w:val="9"/>
    <w:qFormat/>
    <w:uiPriority w:val="0"/>
    <w:rPr>
      <w:color w:val="333333"/>
      <w:u w:val="none"/>
    </w:rPr>
  </w:style>
  <w:style w:type="character" w:styleId="15">
    <w:name w:val="HTML Code"/>
    <w:basedOn w:val="9"/>
    <w:qFormat/>
    <w:uiPriority w:val="0"/>
    <w:rPr>
      <w:rFonts w:ascii="Consolas" w:hAnsi="Consolas" w:eastAsia="Consolas" w:cs="Consolas"/>
      <w:color w:val="C7254E"/>
      <w:sz w:val="21"/>
      <w:szCs w:val="21"/>
      <w:shd w:val="clear" w:color="auto" w:fill="F9F2F4"/>
    </w:rPr>
  </w:style>
  <w:style w:type="character" w:styleId="16">
    <w:name w:val="HTML Keyboard"/>
    <w:basedOn w:val="9"/>
    <w:qFormat/>
    <w:uiPriority w:val="0"/>
    <w:rPr>
      <w:rFonts w:hint="default" w:ascii="Consolas" w:hAnsi="Consolas" w:eastAsia="Consolas" w:cs="Consolas"/>
      <w:color w:val="FFFFFF"/>
      <w:sz w:val="21"/>
      <w:szCs w:val="21"/>
      <w:shd w:val="clear" w:color="auto" w:fill="333333"/>
    </w:rPr>
  </w:style>
  <w:style w:type="character" w:styleId="17">
    <w:name w:val="HTML Sample"/>
    <w:basedOn w:val="9"/>
    <w:qFormat/>
    <w:uiPriority w:val="0"/>
    <w:rPr>
      <w:rFonts w:hint="default" w:ascii="Consolas" w:hAnsi="Consolas" w:eastAsia="Consolas" w:cs="Consolas"/>
      <w:sz w:val="21"/>
      <w:szCs w:val="21"/>
    </w:rPr>
  </w:style>
  <w:style w:type="character" w:customStyle="1" w:styleId="18">
    <w:name w:val="页脚 Char Char"/>
    <w:basedOn w:val="9"/>
    <w:link w:val="4"/>
    <w:qFormat/>
    <w:uiPriority w:val="0"/>
    <w:rPr>
      <w:kern w:val="2"/>
      <w:sz w:val="18"/>
      <w:szCs w:val="18"/>
    </w:rPr>
  </w:style>
  <w:style w:type="character" w:customStyle="1" w:styleId="19">
    <w:name w:val="页眉 Char Char"/>
    <w:basedOn w:val="9"/>
    <w:link w:val="5"/>
    <w:qFormat/>
    <w:uiPriority w:val="0"/>
    <w:rPr>
      <w:kern w:val="2"/>
      <w:sz w:val="18"/>
      <w:szCs w:val="18"/>
    </w:rPr>
  </w:style>
  <w:style w:type="character" w:customStyle="1" w:styleId="20">
    <w:name w:val="first-child"/>
    <w:basedOn w:val="9"/>
    <w:qFormat/>
    <w:uiPriority w:val="0"/>
    <w:rPr>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5517</Words>
  <Characters>7246</Characters>
  <Lines>22</Lines>
  <Paragraphs>6</Paragraphs>
  <TotalTime>0</TotalTime>
  <ScaleCrop>false</ScaleCrop>
  <LinksUpToDate>false</LinksUpToDate>
  <CharactersWithSpaces>7475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2008-08-07T02:59:00Z</dcterms:created>
  <dc:creator>*</dc:creator>
  <cp:lastModifiedBy>dhqh</cp:lastModifiedBy>
  <dcterms:modified xsi:type="dcterms:W3CDTF">2025-11-27T01:19:09Z</dcterms:modified>
  <dc:title>交易所持仓限额有关规定    2013年6月25日制</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6C7147BEE30B405F85DEEB7CC22C5B4C</vt:lpwstr>
  </property>
</Properties>
</file>